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Anatomy of Modern Urban Traffic Control: An Inventory of Systems and Equipment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familiar traffic signal, a ubiquitous feature of the urban landscape, has undergone a profound transformation over the past several decades. Evolving from isolated, electro-mechanical devices operating on simple, fixed timers, modern traffic control systems have become highly sophisticated, data-driven ecosystems.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intelligent transportation systems (ITS) are comprised of a complex web of interconnected hardware and software, forming a hierarchical structure that senses, processes, and controls the flow of vehicles and pedestrians with increasing intelligence and efficiency. The paradigm has shifted from passive, pre-programmed control to active, real-time management, and is now moving towards predictive and cooperative optimization.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 comprehensive inventory of the equipment and systems that constitute a modern urban traffic control network. It is structured to guide the reader through the four principal layers of this ecosystem, presenting a systems-level view of how individual components are designed, interconnected, and functionally related. The analysis begins at the street level with the physical infrastructure that is visible to the public—the poles, mast arms, and signal heads that form the structural backbone of an intersection. It then moves to the sensory layer, detailing the diverse array of detection technologies that serve as the system's eyes and ears, capturing the raw data necessary for intelligent operation.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third section provides an in-depth examination of the roadside hub: the traffic signal controller cabinet. This weather-proof enclosure houses the critical processing, safety, and power distribution hardware that acts as the brain of the individual intersection. Finally, the report expands its scope to the network level, exploring the communication infrastructure, standardized protocols, and centralized software systems that connect individual intersections into a cohesive, city-wide management network. Throughout this inventory, the analysis is grounded in prevailing industry standards, such as those from the National Electrical Manufacturers Association (NEMA) and the Advanced Transportation Controller (ATC) program, and concludes with a look toward the future, where emerging technologies like Artificial Intelligence (AI) and Vehicle-to-Everything (V2X) communication are poised to redefine urban mobility.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The Physical Infrastructure of the Signalized Intersection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of any traffic control system is the physical hardware deployed at the intersection. This infrastructure includes the support structures that position equipment, the visual displays that communicate with road users, the interfaces for pedestrian interaction, and the underground network of conduits and wiring that connects it all. The design and material specifications for these components are rigorously defined by engineering standards to ensure long-term durability, reliability, and safety in harsh roadside environments.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Support Structures: Poles and Mast Arms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structural elements that hold signal heads, signs, and other equipment are critical components designed for longevity and resilience. The industry has largely transitioned from the use of temporary or less durable wood poles to permanent, engineered metal structures for all new installations.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Design and Materials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structures is governed by stringent engineering standards to ensure they can withstand environmental stresses, particularly wind loading.</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Materials Science:</w:t>
      </w:r>
      <w:r w:rsidDel="00000000" w:rsidR="00000000" w:rsidRPr="00000000">
        <w:rPr>
          <w:rFonts w:ascii="Google Sans Text" w:cs="Google Sans Text" w:eastAsia="Google Sans Text" w:hAnsi="Google Sans Text"/>
          <w:color w:val="1b1c1d"/>
          <w:rtl w:val="0"/>
        </w:rPr>
        <w:t xml:space="preserve"> The primary material for modern traffic signal poles and mast arms is low-carbon steel, which must have a minimum yield strength of 55,000 PSI after fabrication.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To protect against corrosion over a multi-decade lifespan, the steel components are galvanized both inside and out, a process that must conform to ASTM A 123 standards.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base plates, which connect the pole to the foundation, and the flange plates, which connect the mast arm to the pole, are made of structural steel meeting AASHTO M 183 (ASTM A 36) specifications.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Pedestal poles, which are smaller structures used for mounting pedestrian pushbuttons and signals, may be fabricated from aluminum to reduce weight and improve corrosion resistance.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Engineering Standards:</w:t>
      </w:r>
      <w:r w:rsidDel="00000000" w:rsidR="00000000" w:rsidRPr="00000000">
        <w:rPr>
          <w:rFonts w:ascii="Google Sans Text" w:cs="Google Sans Text" w:eastAsia="Google Sans Text" w:hAnsi="Google Sans Text"/>
          <w:color w:val="1b1c1d"/>
          <w:rtl w:val="0"/>
        </w:rPr>
        <w:t xml:space="preserve"> All support structures must be designed in accordance with the American Association of State Highway and Transportation Officials (AASHTO) "Standard Specifications for Structural Supports for Highway Signs, Luminaires, and Traffic Signals." This comprehensive standard dictates the design calculations required to ensure structural integrity. A key requirement is the ability to withstand specified wind loads without failure, such as a sustained wind speed of 80 MPH with a 1.3 gust factor applied.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Fabricators must certify that their designs meet these criteria and that all welding is performed by certified operators according to American Welding Society (AWS) codes.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Types:</w:t>
      </w:r>
      <w:r w:rsidDel="00000000" w:rsidR="00000000" w:rsidRPr="00000000">
        <w:rPr>
          <w:rFonts w:ascii="Google Sans Text" w:cs="Google Sans Text" w:eastAsia="Google Sans Text" w:hAnsi="Google Sans Text"/>
          <w:color w:val="1b1c1d"/>
          <w:rtl w:val="0"/>
        </w:rPr>
        <w:t xml:space="preserve"> The most common configuration in modern design is the mast arm pole, a tapered, round steel pole with a horizontal arm extending over the roadway.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allows for the optimal placement of signal heads directly over the travel lanes. Strain poles are robust vertical poles used in span wire configurations, where signals are hung from a steel cable stretched across the intersection. Pedestal poles are shorter, smaller-diameter poles used at corners to mount pedestrian equipment.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Placement and Installation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proper placement and installation of support structures are critical for both operational effectiveness and public safety.</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Foundations:</w:t>
      </w:r>
      <w:r w:rsidDel="00000000" w:rsidR="00000000" w:rsidRPr="00000000">
        <w:rPr>
          <w:rFonts w:ascii="Google Sans Text" w:cs="Google Sans Text" w:eastAsia="Google Sans Text" w:hAnsi="Google Sans Text"/>
          <w:color w:val="1b1c1d"/>
          <w:rtl w:val="0"/>
        </w:rPr>
        <w:t xml:space="preserve"> Poles are secured to large, reinforced concrete foundations. The connection is made via an anchor bolt assembly, which typically consists of four long, hot-dip galvanized steel bolts embedded in the concrete.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pole's transformer base is placed over these bolts and leveled with shims and nuts before being permanently secured. For any significant gaps between the base and the foundation, an expansive grout is applied to ensure a solid load transfer.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Clear Zone Requirements:</w:t>
      </w:r>
      <w:r w:rsidDel="00000000" w:rsidR="00000000" w:rsidRPr="00000000">
        <w:rPr>
          <w:rFonts w:ascii="Google Sans Text" w:cs="Google Sans Text" w:eastAsia="Google Sans Text" w:hAnsi="Google Sans Text"/>
          <w:color w:val="1b1c1d"/>
          <w:rtl w:val="0"/>
        </w:rPr>
        <w:t xml:space="preserve"> A primary consideration in pole placement is the "clear zone," the unobstructed area alongside a roadway that allows a driver who has left the traveled way to stop safely or regain control of the vehicle. Poles, being fixed objects, must be located outside this zone whenever possible. Typical placement guidelines specify a minimum distance of 6 feet from the back of the curb to the center of the pole.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placement must also avoid conflicts with underground and overhead utilities and must not obstruct the sightlines of drivers or pedestrians.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Handholes:</w:t>
      </w:r>
      <w:r w:rsidDel="00000000" w:rsidR="00000000" w:rsidRPr="00000000">
        <w:rPr>
          <w:rFonts w:ascii="Google Sans Text" w:cs="Google Sans Text" w:eastAsia="Google Sans Text" w:hAnsi="Google Sans Text"/>
          <w:color w:val="1b1c1d"/>
          <w:rtl w:val="0"/>
        </w:rPr>
        <w:t xml:space="preserve"> To facilitate the installation and maintenance of internal wiring, each pole is equipped with one or more access panels known as handholes. A large handhole, typically 8x12 inches, is located in the transformer base, providing access to the anchor bolts, grounding lug, and the entry point for underground conduits.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meticulous specifications for materials and the rigorous engineering standards applied to support structures reflect a critical shift in transportation infrastructure philosophy. Early systems, often assembled with less durable materials, incurred high maintenance costs due to corrosion and structural fatigue, leading to safety risks and frequent service disruptions. The modern approach, grounded in material science and lifecycle engineering, treats the physical intersection as a long-term asset. The selection of high-yield-strength, galvanized steel, designed to AASHTO wind-load standards, ensures a service life measured in decades. This focus on durability minimizes the total cost of ownership for a municipality. By reducing the frequency of structural repairs and replacements, operational budgets that would have been consumed by routine maintenance can be reallocated to more advanced system upgrades, such as new detection technologies or adaptive control software. This demonstrates a mature understanding that the reliability of the entire intelligent system rests upon the physical integrity of its most basic components.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Signal Display Assemblies: Vehicular and Pedestrian Heads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signal head is the primary communication device at an intersection, providing clear, unambiguous visual instructions to drivers and pedestrians. Modern designs prioritize visibility, energy efficiency, and low maintenance.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Housing Design and Materials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body of the signal head, which contains the optical assemblies, is designed for modularity and weather resistance.</w:t>
      </w:r>
    </w:p>
    <w:p w:rsidR="00000000" w:rsidDel="00000000" w:rsidP="00000000" w:rsidRDefault="00000000" w:rsidRPr="00000000" w14:paraId="00000029">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Signal housings are typically manufactured from one of two materials: die-cast aluminum or injection-molded polycarbonate.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Aluminum offers high strength and durability, while polycarbonate provides excellent impact resistance and is inherently corrosion-proof.</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Both materials are designed to be lightweight and are manufactured to create a weather-tight seal to protect the internal electronics.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A">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Sizes and Configurations:</w:t>
      </w:r>
      <w:r w:rsidDel="00000000" w:rsidR="00000000" w:rsidRPr="00000000">
        <w:rPr>
          <w:rFonts w:ascii="Google Sans Text" w:cs="Google Sans Text" w:eastAsia="Google Sans Text" w:hAnsi="Google Sans Text"/>
          <w:color w:val="1b1c1d"/>
          <w:rtl w:val="0"/>
        </w:rPr>
        <w:t xml:space="preserve"> Vehicular signal heads are standardized with 12-inch diameter optical sections, which provide greater visibility than the older 8-inch standard.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Pedestrian signal heads are typically rectangular, measuring 16x18 inches to accommodate both the symbol and a countdown timer display.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Housings are modular, allowing for the assembly of three, four, or five-section heads to accommodate various phasing arrangements, such as protected left turns.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Optical System: The Shift to LED Modules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significant technological advancement in signal heads has been the universal adoption of Light Emitting Diode (LED) modules, which have replaced legacy incandescent bulbs.</w:t>
      </w:r>
    </w:p>
    <w:p w:rsidR="00000000" w:rsidDel="00000000" w:rsidP="00000000" w:rsidRDefault="00000000" w:rsidRPr="00000000" w14:paraId="0000002F">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Technology:</w:t>
      </w:r>
      <w:r w:rsidDel="00000000" w:rsidR="00000000" w:rsidRPr="00000000">
        <w:rPr>
          <w:rFonts w:ascii="Google Sans Text" w:cs="Google Sans Text" w:eastAsia="Google Sans Text" w:hAnsi="Google Sans Text"/>
          <w:color w:val="1b1c1d"/>
          <w:rtl w:val="0"/>
        </w:rPr>
        <w:t xml:space="preserve"> An LED is a semiconductor device that emits light when current flows through it.</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color of the light is determined by the specific semiconductor materials used. For traffic signals, red and yellow indications use Aluminum Indium Gallium Phosphide (AlInGaP) technology, while green indications use Indium Gallium Nitride (GaN).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These materials are chosen for their high luminous efficiency, stability across a wide range of temperatures, and long operational lifespan.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Technical Specifications:</w:t>
      </w:r>
      <w:r w:rsidDel="00000000" w:rsidR="00000000" w:rsidRPr="00000000">
        <w:rPr>
          <w:rFonts w:ascii="Google Sans Text" w:cs="Google Sans Text" w:eastAsia="Google Sans Text" w:hAnsi="Google Sans Text"/>
          <w:color w:val="1b1c1d"/>
          <w:rtl w:val="0"/>
        </w:rPr>
        <w:t xml:space="preserve"> LED modules are engineered as direct, "retrofit" replacements for incandescent lamps, designed to fit into standard signal housings without modification.</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They must meet a host of demanding technical specifications defined by organizations like the Institute of Transportation Engineers (ITE). These include a rated operational life of at least 100,000 hours, a wide operating temperature range (typically -40°C to +74°C), and strict photometric requirements for luminous intensity and color coordinates to ensure visibility in all lighting conditions.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Furthermore, they are designed to consume significantly less energy than incandescent bulbs, often reducing power consumption by 85-90%.</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1">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Wiring and Compatibility:</w:t>
      </w:r>
      <w:r w:rsidDel="00000000" w:rsidR="00000000" w:rsidRPr="00000000">
        <w:rPr>
          <w:rFonts w:ascii="Google Sans Text" w:cs="Google Sans Text" w:eastAsia="Google Sans Text" w:hAnsi="Google Sans Text"/>
          <w:color w:val="1b1c1d"/>
          <w:rtl w:val="0"/>
        </w:rPr>
        <w:t xml:space="preserve"> Each LED module contains an integrated power supply that regulates voltage to the diodes and is designed to be fully compatible with standard NEMA-compliant traffic signal controllers and their safety monitoring units.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internal circuitry is wired such that the failure of a single diode does not cause more than 5% of the total diodes to fail, ensuring the indication remains visible even with partial failures. The circuitry also includes features to prevent it from triggering false fault conditions in the controller's monitoring hardware.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Ancillary Components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components are added to the signal head assembly to enhance its performance.</w:t>
      </w:r>
    </w:p>
    <w:p w:rsidR="00000000" w:rsidDel="00000000" w:rsidP="00000000" w:rsidRDefault="00000000" w:rsidRPr="00000000" w14:paraId="00000036">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Backplates:</w:t>
      </w:r>
      <w:r w:rsidDel="00000000" w:rsidR="00000000" w:rsidRPr="00000000">
        <w:rPr>
          <w:rFonts w:ascii="Google Sans Text" w:cs="Google Sans Text" w:eastAsia="Google Sans Text" w:hAnsi="Google Sans Text"/>
          <w:color w:val="1b1c1d"/>
          <w:rtl w:val="0"/>
        </w:rPr>
        <w:t xml:space="preserve"> These are thin sheets of aluminum or black ABS plastic that are mounted to the signal head, creating a dark frame around the indications.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significantly improves the signal's visibility and conspicuity, especially against a bright sky or a visually complex background like dense foliage or commercial signage. To further enhance visibility, particularly at night, backplates are often equipped with a border of yellow retroreflective tape.</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37">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Visors:</w:t>
      </w:r>
      <w:r w:rsidDel="00000000" w:rsidR="00000000" w:rsidRPr="00000000">
        <w:rPr>
          <w:rFonts w:ascii="Google Sans Text" w:cs="Google Sans Text" w:eastAsia="Google Sans Text" w:hAnsi="Google Sans Text"/>
          <w:color w:val="1b1c1d"/>
          <w:rtl w:val="0"/>
        </w:rPr>
        <w:t xml:space="preserve"> Each optical section is fitted with a visor, typically made of polycarbonate, that extends out from the housing.</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primary purpose of a visor is to shield the lens from direct overhead sunlight, which can cause a "sun phantom" effect where the lens appears to be illuminated even when it is not. Visors can be of a full "tunnel" design or a "cutaway" design, depending on the viewing angle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Mounting Hardware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wide variety of specialized hardware is used to securely attach signal heads to the support structures. This hardware is typically made from corrosion-resistant aluminum or cast iron and includes components like mast arm mounting brackets, side-of-pole mounts, span wire hanger assemblies, and an array of fittings such as elbows, tees, and balance adjusters to achieve the precise orientation required by the design plan.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Pedestrian Interface Equipment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Providing safe and accessible crossing opportunities for pedestrians is a primary function of a signalized intersection. This requires dedicated equipment for both communicating signal status and allowing pedestrians to request service.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Pedestrian Signal Heads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devices are specifically designed to convey WALK and DON'T WALK information to pedestrians. Modern pedestrian heads almost universally feature countdown displays, which show the number of seconds remaining in the flashing DON'T WALK (clearance) interval.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pedestrians with critical information about how much time they have to safely finish crossing the street. The housings are typically made of durable polycarbonate.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Pushbuttons and Accessible Pedestrian Signals (APS)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means by which pedestrians interact with the signal controller has evolved from simple buttons to sophisticated accessibility devices.</w:t>
      </w:r>
    </w:p>
    <w:p w:rsidR="00000000" w:rsidDel="00000000" w:rsidP="00000000" w:rsidRDefault="00000000" w:rsidRPr="00000000" w14:paraId="00000048">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Standard Pushbuttons:</w:t>
      </w:r>
      <w:r w:rsidDel="00000000" w:rsidR="00000000" w:rsidRPr="00000000">
        <w:rPr>
          <w:rFonts w:ascii="Google Sans Text" w:cs="Google Sans Text" w:eastAsia="Google Sans Text" w:hAnsi="Google Sans Text"/>
          <w:color w:val="1b1c1d"/>
          <w:rtl w:val="0"/>
        </w:rPr>
        <w:t xml:space="preserve"> The most basic form is a simple mechanical switch that, when pressed, sends an electrical signal to the controller to register a "call" for the pedestrian phase.</w:t>
      </w:r>
    </w:p>
    <w:p w:rsidR="00000000" w:rsidDel="00000000" w:rsidP="00000000" w:rsidRDefault="00000000" w:rsidRPr="00000000" w14:paraId="00000049">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APS Design:</w:t>
      </w:r>
      <w:r w:rsidDel="00000000" w:rsidR="00000000" w:rsidRPr="00000000">
        <w:rPr>
          <w:rFonts w:ascii="Google Sans Text" w:cs="Google Sans Text" w:eastAsia="Google Sans Text" w:hAnsi="Google Sans Text"/>
          <w:color w:val="1b1c1d"/>
          <w:rtl w:val="0"/>
        </w:rPr>
        <w:t xml:space="preserve"> An Accessible Pedestrian Signal (APS) is an integrated device designed to make intersection crossings accessible to pedestrians with vision or hearing impairments.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design of an APS is highly standardized to provide a consistent experience. It must provide information in non-visual formats, including audible tones and vibrotactile indications.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Key features include a locator tone (a repeating "tick" or "beep") that helps a visually impaired person find the pushbutton, a tactile arrow on the housing that points in the direction of the crosswalk, and a distinct audible and vibrotactile indication (e.g., a rapid ticking sound and vibration) during the WALK interval.</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4A">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Placement and Accessibility Standards:</w:t>
      </w:r>
      <w:r w:rsidDel="00000000" w:rsidR="00000000" w:rsidRPr="00000000">
        <w:rPr>
          <w:rFonts w:ascii="Google Sans Text" w:cs="Google Sans Text" w:eastAsia="Google Sans Text" w:hAnsi="Google Sans Text"/>
          <w:color w:val="1b1c1d"/>
          <w:rtl w:val="0"/>
        </w:rPr>
        <w:t xml:space="preserve"> The placement of APS devices is governed by strict federal guidelines, such as the Public Rights-of-Way Accessibility Guidelines (PROWAG), to ensure they are usable. They must be located adjacent to a level landing at the top of the curb ramp, within a specific height range (3.5 to 4.0 feet above the sidewalk), and positioned to be close to the crosswalk they serve.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 critical design rule is that when two pushbuttons are located on the same corner (for crossing two different streets), they must be separated by a minimum of 10 feet. This separation is crucial to ensure a visually impaired user can distinguish which locator tone and which tactile arrow corresponds to their intended path of travel.</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from simple pushbuttons to complex APS units marks a fundamental shift in the philosophy of intersection design. It is a direct result of legislative mandates, like the Americans with Disabilities Act (ADA), which require public infrastructure to be equally accessible to all users.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has elevated accessibility from an optional add-on to a core, non-negotiable design requirement. The technical specifications for APS are no longer just about functionality but are deeply intertwined with human factors and universal design principles. This has tangible impacts on the physical layout of an intersection. For example, the 10-foot separation requirement for pushbuttons can directly influence the placement of signal poles, the size and shape of corner curb radii, and the location of curb ramps. This demonstrates that accessibility considerations are now a primary driver in the engineering process, shaping the intersection's geometry from the earliest design stages rather than being accommodated as an afterthought.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Underground Infrastructure: Conduit and Junction Boxes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hidden but essential network of conduits and junction boxes lies beneath the pavement and sidewalks, protecting the vital electrical and communication wiring that connects all the field equipment to the controller cabinet.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Conduit System</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system of underground pipes serves as the protective pathway for all cables.</w:t>
      </w:r>
    </w:p>
    <w:p w:rsidR="00000000" w:rsidDel="00000000" w:rsidP="00000000" w:rsidRDefault="00000000" w:rsidRPr="00000000" w14:paraId="00000054">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Materials:</w:t>
      </w:r>
      <w:r w:rsidDel="00000000" w:rsidR="00000000" w:rsidRPr="00000000">
        <w:rPr>
          <w:rFonts w:ascii="Google Sans Text" w:cs="Google Sans Text" w:eastAsia="Google Sans Text" w:hAnsi="Google Sans Text"/>
          <w:color w:val="1b1c1d"/>
          <w:rtl w:val="0"/>
        </w:rPr>
        <w:t xml:space="preserve"> The most common materials for traffic signal conduit are Schedule 40 Polyvinyl Chloride (PVC) or, for applications requiring more flexibility, High-Density Polyethylene (HDPE).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materials are chosen for their durability, corrosion resistance, and cost-effectiveness.</w:t>
      </w:r>
    </w:p>
    <w:p w:rsidR="00000000" w:rsidDel="00000000" w:rsidP="00000000" w:rsidRDefault="00000000" w:rsidRPr="00000000" w14:paraId="00000055">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Sizing:</w:t>
      </w:r>
      <w:r w:rsidDel="00000000" w:rsidR="00000000" w:rsidRPr="00000000">
        <w:rPr>
          <w:rFonts w:ascii="Google Sans Text" w:cs="Google Sans Text" w:eastAsia="Google Sans Text" w:hAnsi="Google Sans Text"/>
          <w:color w:val="1b1c1d"/>
          <w:rtl w:val="0"/>
        </w:rPr>
        <w:t xml:space="preserve"> Conduit diameters are carefully specified based on the number and size of the cables they will contain, ensuring that the "conduit fill" percentage does not exceed established limits to prevent overheating and allow for future cable additions. A typical design might specify 4-inch conduit for high-voltage signal and power cables, and smaller 1.5-inch conduit for low-voltage detector lead-in wires.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Junction Boxes (Pull Boxes)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underground enclosures, typically made of polymer concrete, with a removable lid at ground level. They serve as critical access points in the conduit network, allowing technicians to pull long lengths of cable, make necessary splices, and perform maintenance and troubleshooting.</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Junction boxes are strategically located at the base of each signal pole, at the power service location, and at regular intervals along any long conduit run.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Wiring</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variety of specialized cables run through the conduit system, each serving a distinct purpose. This includes multi-conductor power cables for the 120V signal heads, shielded lead-in cables connecting in-pavement loop detectors to the cabinet, and communication cables—which in modern systems are often high-capacity fiber-optic cables—that link the intersection to the central traffic management center.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complete power distribution, from the utility service point to the main circuit breaker in the cabinet, is often detailed in electrical one-line diagrams that are a required part of the signal design plans.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Sensory System: Data Acquisition for Traffic Actuation and Adaptation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intelligence of a modern traffic control system is entirely dependent on its ability to perceive its environment. This perception is achieved through a diverse array of sensors that serve as the system's "eyes and ears." These devices are responsible for collecting the raw data—the presence of a vehicle, the length of a queue, the speed of an approaching platoon, the request of a pedestrian—that enables everything from basic traffic actuation to the most complex adaptive control strategies and performance measurement analytics. The choice of sensor technology involves a strategic trade-off between installation method, data richness, environmental resilience, and lifecycle cost.</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In-Pavement Detection (Intrusive)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the most common form of vehicle detection involved devices physically installed within the roadway pavement. While effective, these intrusive methods present significant installation and maintenance challenges.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Inductive Loop Detectors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decades, the inductive loop has been the workhorse of vehicle detection and remains a reliable and widely deployed technology.</w:t>
      </w:r>
    </w:p>
    <w:p w:rsidR="00000000" w:rsidDel="00000000" w:rsidP="00000000" w:rsidRDefault="00000000" w:rsidRPr="00000000" w14:paraId="0000006A">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Principle of Operation:</w:t>
      </w:r>
      <w:r w:rsidDel="00000000" w:rsidR="00000000" w:rsidRPr="00000000">
        <w:rPr>
          <w:rFonts w:ascii="Google Sans Text" w:cs="Google Sans Text" w:eastAsia="Google Sans Text" w:hAnsi="Google Sans Text"/>
          <w:color w:val="1b1c1d"/>
          <w:rtl w:val="0"/>
        </w:rPr>
        <w:t xml:space="preserve"> The system is based on the principle of electromagnetic induction. One or more loops of insulated copper wire are placed in a saw-cut slot in the pavement and sealed.</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wire loop is connected via a lead-in cable to a detector amplifier unit, typically a plug-in card in the controller cabinet.</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amplifier passes an electric current through the loop, generating a stable electromagnetic field. When a large, metallic object like a vehicle passes over or stops on the loop, its conductive metal body induces eddy currents, which in turn alter the inductance of the loop.</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 detector amplifier senses this change in inductance and registers the presence of a vehicle, sending a "call" to the traffic signal controller.</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6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w:t>
      </w:r>
      <w:r w:rsidDel="00000000" w:rsidR="00000000" w:rsidRPr="00000000">
        <w:rPr>
          <w:rFonts w:ascii="Google Sans Text" w:cs="Google Sans Text" w:eastAsia="Google Sans Text" w:hAnsi="Google Sans Text"/>
          <w:color w:val="1b1c1d"/>
          <w:rtl w:val="0"/>
        </w:rPr>
        <w:t xml:space="preserve"> A complete inductive loop detector system consists of three main parts: the wire loop itself, the shielded lead-in cable that runs from the loop in the road to a nearby junction box, and the electronic detector amplifier unit in the cabinet.</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Modern detector amplifiers include advanced features such as automatic tuning to compensate for environmental drift and diagnostic capabilities that can detect and report common failure modes, such as an open loop (broken wire) or a shorted loop.</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6C">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Advantages and Disadvantages:</w:t>
      </w:r>
      <w:r w:rsidDel="00000000" w:rsidR="00000000" w:rsidRPr="00000000">
        <w:rPr>
          <w:rFonts w:ascii="Google Sans Text" w:cs="Google Sans Text" w:eastAsia="Google Sans Text" w:hAnsi="Google Sans Text"/>
          <w:color w:val="1b1c1d"/>
          <w:rtl w:val="0"/>
        </w:rPr>
        <w:t xml:space="preserve"> The primary advantage of inductive loops is their proven accuracy and reliability for basic presence detection.</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They are generally unaffected by weather conditions like rain, snow, or fog.</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However, their intrusive nature is a major drawback. Installation requires cutting into the pavement, which is labor-intensive, disruptive to traffic, and can compromise the integrity of the road surface.</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Furthermore, the loops are highly vulnerable to damage from routine road maintenance, such as milling and repaving, and they can fail as the surrounding pavement cracks and deteriorates over time, necessitating costly replacement.</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Magnetometers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Magnetometers are another form of in-pavement sensor, but they operate on a different principle. These are passive devices that detect the change—or perturbation—in the Earth's natural magnetic field caused by the presence of a large ferrous metal object, such as a vehicle.</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They can be installed in small holes drilled into the pavement or directionally bored underneath it, making them slightly less intrusive than large loop saw-cuts.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Over-Roadway Detection (Non-Intrusive)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response to the lifecycle costs and installation challenges of in-pavement sensors, the industry has increasingly shifted towards non-intrusive, over-roadway detection technologies. These devices are mounted on signal poles, mast arms, or dedicated poles, allowing for easier installation and maintenance without disrupting traffic or damaging the roadway.</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Video Detection Systems (VDS)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Video detection leverages the power of machine vision to monitor traffic.</w:t>
      </w:r>
    </w:p>
    <w:p w:rsidR="00000000" w:rsidDel="00000000" w:rsidP="00000000" w:rsidRDefault="00000000" w:rsidRPr="00000000" w14:paraId="00000079">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Principle of Operation:</w:t>
      </w:r>
      <w:r w:rsidDel="00000000" w:rsidR="00000000" w:rsidRPr="00000000">
        <w:rPr>
          <w:rFonts w:ascii="Google Sans Text" w:cs="Google Sans Text" w:eastAsia="Google Sans Text" w:hAnsi="Google Sans Text"/>
          <w:color w:val="1b1c1d"/>
          <w:rtl w:val="0"/>
        </w:rPr>
        <w:t xml:space="preserve"> One or more cameras are mounted in a position that provides a clear view of the intersection approaches.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video feed from these cameras is sent to a processing unit. Using specialized software, a traffic technician draws virtual "detection zones" on a view of the roadway.</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The processor then continuously analyzes the video feed, and when it detects a change in the pixels within a detection zone corresponding to a vehicle, it sends a call to the controller.</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7A">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w:t>
      </w:r>
      <w:r w:rsidDel="00000000" w:rsidR="00000000" w:rsidRPr="00000000">
        <w:rPr>
          <w:rFonts w:ascii="Google Sans Text" w:cs="Google Sans Text" w:eastAsia="Google Sans Text" w:hAnsi="Google Sans Text"/>
          <w:color w:val="1b1c1d"/>
          <w:rtl w:val="0"/>
        </w:rPr>
        <w:t xml:space="preserve"> A VDS consists of the camera assemblies and a processing engine. In some systems, the processor is an integrated part of the camera unit itself (an "edge" device), while in others, it is a separate card installed in the controller cabinet.</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Modern systems have advanced significantly, now featuring full 1080p high-definition (HD) video for superior clarity and integrated Artificial Intelligence (AI) algorithms that improve detection accuracy and can classify different types of road users.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7B">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Advantages and Disadvantages:</w:t>
      </w:r>
      <w:r w:rsidDel="00000000" w:rsidR="00000000" w:rsidRPr="00000000">
        <w:rPr>
          <w:rFonts w:ascii="Google Sans Text" w:cs="Google Sans Text" w:eastAsia="Google Sans Text" w:hAnsi="Google Sans Text"/>
          <w:color w:val="1b1c1d"/>
          <w:rtl w:val="0"/>
        </w:rPr>
        <w:t xml:space="preserve"> The key advantage of VDS is its flexibility. A single camera can be used to create numerous detection zones, monitoring multiple lanes and approaches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These zones can be easily added, moved, or reconfigured remotely through software at any time, which is a major benefit when lane configurations change.</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However, the performance of traditional VDS can be compromised by adverse environmental conditions such as heavy rain, snow, fog, direct sun glare, shadows, and even camera motion caused by high winds on a pole.</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Radar Detection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Radar (Radio Detection and Ranging) has become an increasingly popular technology for traffic detection due to its robustness and data-gathering capabilities.</w:t>
      </w:r>
    </w:p>
    <w:p w:rsidR="00000000" w:rsidDel="00000000" w:rsidP="00000000" w:rsidRDefault="00000000" w:rsidRPr="00000000" w14:paraId="00000080">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Principle of Operation:</w:t>
      </w:r>
      <w:r w:rsidDel="00000000" w:rsidR="00000000" w:rsidRPr="00000000">
        <w:rPr>
          <w:rFonts w:ascii="Google Sans Text" w:cs="Google Sans Text" w:eastAsia="Google Sans Text" w:hAnsi="Google Sans Text"/>
          <w:color w:val="1b1c1d"/>
          <w:rtl w:val="0"/>
        </w:rPr>
        <w:t xml:space="preserve"> A radar sensor transmits a beam of microwave energy toward the detection area and then analyzes the properties of the reflected energy that bounces off objects.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By measuring the time-of-flight and Doppler shift of the reflected signal, the sensor can determine a vehicle's presence, distance, and speed.</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81">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w:t>
      </w:r>
      <w:r w:rsidDel="00000000" w:rsidR="00000000" w:rsidRPr="00000000">
        <w:rPr>
          <w:rFonts w:ascii="Google Sans Text" w:cs="Google Sans Text" w:eastAsia="Google Sans Text" w:hAnsi="Google Sans Text"/>
          <w:color w:val="1b1c1d"/>
          <w:rtl w:val="0"/>
        </w:rPr>
        <w:t xml:space="preserve"> Traffic radar sensors can be either forward-firing (mounted on a mast arm and looking down an approach) or side-firing (mounted on a pole at the side of the road and looking across the lanes). The most advanced systems utilize 4D/HD radar, which can track not only an object's distance and speed (2D) but also its vertical angle (height) and horizontal angle (azimuth).</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This allows the sensor to create a detailed, three-dimensional picture of the intersection approach, tracking the precise trajectory of multiple vehicles simultaneously over long distances—often up to 600 feet from the intersection.</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82">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Advantages and Disadvantages:</w:t>
      </w:r>
      <w:r w:rsidDel="00000000" w:rsidR="00000000" w:rsidRPr="00000000">
        <w:rPr>
          <w:rFonts w:ascii="Google Sans Text" w:cs="Google Sans Text" w:eastAsia="Google Sans Text" w:hAnsi="Google Sans Text"/>
          <w:color w:val="1b1c1d"/>
          <w:rtl w:val="0"/>
        </w:rPr>
        <w:t xml:space="preserve"> The primary advantage of radar is its exceptional performance in all weather and lighting conditions; it is largely unaffected by rain, fog, snow, or darkness.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rich data it provides, especially from 4D systems, is invaluable for advanced applications like dilemma zone protection and feeding adaptive control algorithms.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Hybrid Video/Radar Systems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create a best-of-both-worlds solution, some manufacturers offer hybrid sensors that integrate both a video camera and a radar sensor into a single unit.</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This approach uses "sensor fusion" to intelligently combine the data streams from both technologies. The radar provides highly reliable detection of presence and speed in all conditions, while the video provides visual confirmation for traffic managers and can be used for secondary tasks like vehicle classification. This fusion provides a level of accuracy and data richness that is difficult to achieve with either technology alone.</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Infrared (IR) Sensors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Infrared sensors detect energy in the infrared spectrum, which is invisible to the human eye.</w:t>
      </w:r>
    </w:p>
    <w:p w:rsidR="00000000" w:rsidDel="00000000" w:rsidP="00000000" w:rsidRDefault="00000000" w:rsidRPr="00000000" w14:paraId="0000008B">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Active IR (Laser Radar):</w:t>
      </w:r>
      <w:r w:rsidDel="00000000" w:rsidR="00000000" w:rsidRPr="00000000">
        <w:rPr>
          <w:rFonts w:ascii="Google Sans Text" w:cs="Google Sans Text" w:eastAsia="Google Sans Text" w:hAnsi="Google Sans Text"/>
          <w:color w:val="1b1c1d"/>
          <w:rtl w:val="0"/>
        </w:rPr>
        <w:t xml:space="preserve"> These devices, also known as LIDAR, operate like radar but use beams of low-power laser light instead of radio waves.</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They transmit infrared energy and measure the reflection from vehicles. By using multiple beams, they can accurately measure a vehicle's position, speed, and class (based on its length profile).</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8C">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Passive IR:</w:t>
      </w:r>
      <w:r w:rsidDel="00000000" w:rsidR="00000000" w:rsidRPr="00000000">
        <w:rPr>
          <w:rFonts w:ascii="Google Sans Text" w:cs="Google Sans Text" w:eastAsia="Google Sans Text" w:hAnsi="Google Sans Text"/>
          <w:color w:val="1b1c1d"/>
          <w:rtl w:val="0"/>
        </w:rPr>
        <w:t xml:space="preserve"> These sensors do not transmit any energy of their own. Instead, they detect the thermal energy (heat) that is naturally emitted by vehicles, the road surface, and other objects in their field of view.</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Changes in the thermal signature indicate the passage or presence of a vehicle. Multi-zone passive sensors can also be used to calculate vehicle speed.</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8D">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Advantages and Disadvantages:</w:t>
      </w:r>
      <w:r w:rsidDel="00000000" w:rsidR="00000000" w:rsidRPr="00000000">
        <w:rPr>
          <w:rFonts w:ascii="Google Sans Text" w:cs="Google Sans Text" w:eastAsia="Google Sans Text" w:hAnsi="Google Sans Text"/>
          <w:color w:val="1b1c1d"/>
          <w:rtl w:val="0"/>
        </w:rPr>
        <w:t xml:space="preserve"> Like other over-roadway sensors, IR devices offer non-intrusive installation. However, their performance can be degraded by conditions that obscure the transmission of infrared energy, such as very heavy fog, dense rain, or blowing snow.</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Ultrasonic Sensors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sensors operate on a principle similar to sonar. They transmit pulses of high-frequency sound waves and detect the presence of a vehicle by analyzing the echo that bounces back.</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They are primarily used for presence detection and can measure traffic volume and occupancy rates.</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Their performance can sometimes be affected by extreme temperature changes or high air turbulence.</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Specialized and Emerging Data Sources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traditional vehicle detection, modern systems are increasingly incorporating sensors and data streams focused on other road users and environmental factors.</w:t>
      </w:r>
    </w:p>
    <w:p w:rsidR="00000000" w:rsidDel="00000000" w:rsidP="00000000" w:rsidRDefault="00000000" w:rsidRPr="00000000" w14:paraId="00000096">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Pedestrian and Cyclist Detection:</w:t>
      </w:r>
      <w:r w:rsidDel="00000000" w:rsidR="00000000" w:rsidRPr="00000000">
        <w:rPr>
          <w:rFonts w:ascii="Google Sans Text" w:cs="Google Sans Text" w:eastAsia="Google Sans Text" w:hAnsi="Google Sans Text"/>
          <w:color w:val="1b1c1d"/>
          <w:rtl w:val="0"/>
        </w:rPr>
        <w:t xml:space="preserve"> Ensuring the safety of vulnerable road users (VRUs) is a major focus of modern traffic management. Specialized systems, such as the Vantage PedSafe, use advanced technologies like high-frequency millimeter-wave radar to reliably detect the presence of pedestrians and cyclists in crosswalks and waiting areas, even in complete darkness or poor weather.</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97">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Connected Vehicle (CV) Data:</w:t>
      </w:r>
      <w:r w:rsidDel="00000000" w:rsidR="00000000" w:rsidRPr="00000000">
        <w:rPr>
          <w:rFonts w:ascii="Google Sans Text" w:cs="Google Sans Text" w:eastAsia="Google Sans Text" w:hAnsi="Google Sans Text"/>
          <w:color w:val="1b1c1d"/>
          <w:rtl w:val="0"/>
        </w:rPr>
        <w:t xml:space="preserve"> The advent of connected vehicles is creating an entirely new and powerful source of traffic data. Vehicles equipped with On-Board Units (OBUs) can broadcast their precise location, speed, and heading information multiple times per second. This data is received by Roadside Units (RSUs) installed at the intersection.</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This provides a highly granular, real-time data stream that can be used to enhance and eventually replace traditional physical detection for advanced traffic control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98">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Environmental Sensors:</w:t>
      </w:r>
      <w:r w:rsidDel="00000000" w:rsidR="00000000" w:rsidRPr="00000000">
        <w:rPr>
          <w:rFonts w:ascii="Google Sans Text" w:cs="Google Sans Text" w:eastAsia="Google Sans Text" w:hAnsi="Google Sans Text"/>
          <w:color w:val="1b1c1d"/>
          <w:rtl w:val="0"/>
        </w:rPr>
        <w:t xml:space="preserve"> Some advanced traffic management systems integrate environmental sensors that can measure factors like ambient temperature, road surface temperature, and air quality.</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contextual data can be used to inform management strategies, such as implementing signal timing plans designed to reduce vehicle idling and emissions during periods of poor air quality.</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progression of detection technology reveals a clear and powerful trend: a move away from simple, binary data points toward a continuous stream of rich, multi-dimensional information. An inductive loop, the historical standard, provides a single bit of information: a vehicle is present, or it is not. This is sufficient for basic actuated signal control, where the goal is simply to extend a green light for an arriving car. However, this simple data is inadequate for more sophisticated control strategies. The introduction of video systems allowed for the creation of multiple, software-defined detection zones, adding a layer of spatial flexibility. The real revolution, however, has come with technologies like 4D/HD radar and AI-enhanced video. These systems do not just report presence; they provide a constant stream of data on vehicle speed, distance, angle, and classification.</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They can track the trajectory of individual vehicles as they approach an intersection. This transition from simple data points to rich data streams is the fundamental enabler for all advanced traffic control. Complex adaptive algorithms like SCOOT or RHODES cannot function on binary presence data; their logic is built upon continuous data like traffic flow profiles, queue lengths, and platoon speeds, which only these modern sensors can provide.</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This richer data is also the essential input for calculating Signal Performance Measures (SPMs) and building the predictive models that are beginning to define the future of traffic management.</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technological evolution also presents municipalities with a critical strategic choice between intrusive and non-intrusive sensor technologies. This decision extends beyond a simple technical comparison to encompass long-term financial and operational considerations. In-pavement inductive loops, while known for their high reliability in basic presence detection, carry a significant long-term burden.</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Their installation requires disruptive pavement cuts, and their operational lifespan is inextricably tied to the life of the road surface itself; when the road is milled for repaving, the loops are destroyed and must be replaced at considerable cost and traffic disruption.</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In contrast, over-roadway sensors like radar and video may have a higher initial hardware cost, but their installation and maintenance are far less disruptive and costly, as they do not require lane closures or pavement damage.</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most compelling advantage of non-intrusive sensors, however, is their operational agility. If a city restripes an intersection to add a turn lane, the detection zones for an over-roadway system can be reconfigured remotely via software in minutes.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Achieving the same change with inductive loops would require a construction project. Consequently, municipalities are increasingly favoring non-intrusive technologies, justifying the higher upfront hardware cost with a lower total cost of ownership and, more importantly, the ability to create a more adaptable and responsive traffic management system that can evolve with the city's infrastructure.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Comparison of Vehicle Detection Technologies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Principle of Operation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Installation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Provided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Advantages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Limitations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Inductive Loop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Detects change in magnetic inductance caused by vehicle's metal mass.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In-Pavement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Presence, Count, Occupancy, Speed (with dual loops)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accuracy for presence; mature and reliable technology; low hardware cost.</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Requires pavement cuts; susceptible to pavement failure and roadwork; inflexible zone placement.</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Magnetometer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Detects perturbation in Earth's magnetic field caused by vehicle.</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In-Pavement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Presence, Count, Occupancy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Less intrusive installation than loops; can detect stopped vehicles.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Small detection zone may require multiple units per lane.</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Video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Image processing algorithms detect vehicles in user-defined virtual zones.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Over-Roadway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Presence, Count, Occupancy,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Monitors multiple lanes/zones; zones are software-configurable; provides visual verification.</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Performance affected by weather (rain, fog), shadows, sun glare, and camera motion.</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Video (AI-enhanced)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Machine learning algorithms analyze video to identify and classify objects.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Over-Roadway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Presence, Count, Speed, Occupancy, Classification (Vehicle, Ped, Bike), Trajectory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 advantages of standard video plus higher accuracy and ability to classify road users.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Higher processing requirements; performance still dependent on clear line-of-sight.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Microwave Radar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Transmits microwaves and analyzes reflected signals to detect moving objects.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Over-Roadway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Presence, Count,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reliability in all weather and lighting conditions; can cover multiple lanes.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Standard Doppler radar cannot detect stopped vehicles; potential for occlusion.</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4D/HD Radar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Advanced radar that tracks speed, angle, height, and distance of objects.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Over-Roadway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Presence, Count, Speed, Occupancy, Classification, Trajectory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All-weather performance; provides rich, multi-dimensional data; long detection range (&gt;600 ft).</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Higher initial hardware cost; more complex data to process.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Infrared (IR)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Active IR transmits laser light; Passive IR detects thermal energy from vehicles.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Over-Roadway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Presence, Count, Occupancy, Speed,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Non-intrusive installation; active IR provides accurate speed and class data.</w:t>
            </w:r>
            <w:r w:rsidDel="00000000" w:rsidR="00000000" w:rsidRPr="00000000">
              <w:rPr>
                <w:rFonts w:ascii="Google Sans Text" w:cs="Google Sans Text" w:eastAsia="Google Sans Text" w:hAnsi="Google Sans Text"/>
                <w:color w:val="575b5f"/>
                <w:sz w:val="24"/>
                <w:szCs w:val="24"/>
                <w:vertAlign w:val="superscript"/>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Performance can be degraded by heavy fog, rain, or snow.</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Ultrasonic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Transmits high-frequency sound waves and analyzes the reflected echo.</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Over-Roadway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Presence, Count, Occupancy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Non-intrusive; can be used for overheight vehicle detection.</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Performance can be affected by extreme temperature changes or air turbulence.</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r>
    </w:tbl>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Roadside Hub: The Traffic Signal Controller Cabinet</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traffic signal controller cabinet is the operational heart of the intersection. Housed within a rugged, weather-proof enclosure typically located on a concrete pad at one corner of the intersection, this collection of electronic equipment serves as the local intelligence hub. It receives inputs from the field sensors, executes the control logic programmed into the controller unit, ensures the safe operation of the signal displays, and manages the distribution of electrical power to all components. The design, construction, and internal layout of these cabinets are highly standardized to ensure interoperability, reliability, and ease of maintenance.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Cabinet Enclosure and Design Standards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cabinet itself is an engineered enclosure designed to protect sensitive electronics from the harsh roadside environment.</w:t>
      </w:r>
    </w:p>
    <w:p w:rsidR="00000000" w:rsidDel="00000000" w:rsidP="00000000" w:rsidRDefault="00000000" w:rsidRPr="00000000" w14:paraId="000000DB">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Physical Construction:</w:t>
      </w:r>
      <w:r w:rsidDel="00000000" w:rsidR="00000000" w:rsidRPr="00000000">
        <w:rPr>
          <w:rFonts w:ascii="Google Sans Text" w:cs="Google Sans Text" w:eastAsia="Google Sans Text" w:hAnsi="Google Sans Text"/>
          <w:color w:val="1b1c1d"/>
          <w:rtl w:val="0"/>
        </w:rPr>
        <w:t xml:space="preserve"> Standard traffic cabinets are fabricated from 0.125-inch thick, 5052-H32 aluminum alloy, a material chosen for its strength, light weight, and corrosion resistance.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All exterior seams are continuously welded to provide a rigid, water-tight structure.</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To ensure a secure seal against dust and moisture, the door openings are double-flanged and fitted with closed-cell neoprene gaskets.</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This construction allows the cabinet to meet the National Electrical Manufacturers Association (NEMA) Type 3R rating, certifying it for outdoor use and protection against rain, sleet, and snow.</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DC">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Industry Standards:</w:t>
      </w:r>
      <w:r w:rsidDel="00000000" w:rsidR="00000000" w:rsidRPr="00000000">
        <w:rPr>
          <w:rFonts w:ascii="Google Sans Text" w:cs="Google Sans Text" w:eastAsia="Google Sans Text" w:hAnsi="Google Sans Text"/>
          <w:color w:val="1b1c1d"/>
          <w:rtl w:val="0"/>
        </w:rPr>
        <w:t xml:space="preserve"> The internal architecture and components of a traffic signal cabinet are governed by a set of well-established industry standards, which promote interoperability and define minimum performance requirements.</w:t>
      </w:r>
    </w:p>
    <w:p w:rsidR="00000000" w:rsidDel="00000000" w:rsidP="00000000" w:rsidRDefault="00000000" w:rsidRPr="00000000" w14:paraId="000000DD">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NEMA (TS1, TS2):</w:t>
      </w:r>
      <w:r w:rsidDel="00000000" w:rsidR="00000000" w:rsidRPr="00000000">
        <w:rPr>
          <w:rFonts w:ascii="Google Sans Text" w:cs="Google Sans Text" w:eastAsia="Google Sans Text" w:hAnsi="Google Sans Text"/>
          <w:color w:val="1b1c1d"/>
          <w:rtl w:val="0"/>
        </w:rPr>
        <w:t xml:space="preserve"> For decades, NEMA standards have been the dominant force in the U.S. market. The older TS1 standard defined a basic set of features and standardized connectors for controllers and other devices.</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 newer NEMA TS2 standard, first introduced in 1998, represented a significant leap forward by defining a more modular architecture based on a high-speed serial data bus, which greatly simplified internal wiring and enhanced diagnostic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DE">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ATC (Advanced Transportation Controller):</w:t>
      </w:r>
      <w:r w:rsidDel="00000000" w:rsidR="00000000" w:rsidRPr="00000000">
        <w:rPr>
          <w:rFonts w:ascii="Google Sans Text" w:cs="Google Sans Text" w:eastAsia="Google Sans Text" w:hAnsi="Google Sans Text"/>
          <w:color w:val="1b1c1d"/>
          <w:rtl w:val="0"/>
        </w:rPr>
        <w:t xml:space="preserve"> The ATC standard is a more modern, open-architecture specification developed to promote even greater interoperability and prevent vendor lock-in. It defines a common computing platform (the "engine board") and standardized communication protocols, allowing agencies to use controller software from one vendor on hardware from another.</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DF">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Caltrans (Type 170/2070/33x):</w:t>
      </w:r>
      <w:r w:rsidDel="00000000" w:rsidR="00000000" w:rsidRPr="00000000">
        <w:rPr>
          <w:rFonts w:ascii="Google Sans Text" w:cs="Google Sans Text" w:eastAsia="Google Sans Text" w:hAnsi="Google Sans Text"/>
          <w:color w:val="1b1c1d"/>
          <w:rtl w:val="0"/>
        </w:rPr>
        <w:t xml:space="preserve"> The California and New York Departments of Transportation developed their own set of specifications, which have been adopted by many other agencies. These standards, such as for the Type 170 and 2070 controllers, specify a different physical form factor based on a modular, 19-inch rack-mounted system, similar in appearance to computer servers.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E0">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Environmental Control:</w:t>
      </w:r>
      <w:r w:rsidDel="00000000" w:rsidR="00000000" w:rsidRPr="00000000">
        <w:rPr>
          <w:rFonts w:ascii="Google Sans Text" w:cs="Google Sans Text" w:eastAsia="Google Sans Text" w:hAnsi="Google Sans Text"/>
          <w:color w:val="1b1c1d"/>
          <w:rtl w:val="0"/>
        </w:rPr>
        <w:t xml:space="preserve"> To ensure the electronic components operate within their specified temperature range (e.g., -34°C to +74°C for NEMA TS1), cabinets are equipped with an active environmental control system.</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A thermostat-controlled fan pulls outside air through a filtered vent, circulating it within the enclosure to dissipate heat generated by the electronics.</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In colder climates, cabinet heaters may also be installed to prevent temperatures from dropping too low.</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Controller Unit (CU)</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core of the cabinet is the controller unit, the microprocessor-based "brain" of the intersection.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5">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The controller is responsible for executing the traffic control logic. It continuously receives input "calls" from vehicle and pedestrian detectors, processes this information according to its programmed timing parameters (which define the sequence and duration of phases), and sends low-voltage output commands to the load switches to energize the appropriate signal indications.</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0E6">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w:t>
      </w:r>
      <w:r w:rsidDel="00000000" w:rsidR="00000000" w:rsidRPr="00000000">
        <w:rPr>
          <w:rFonts w:ascii="Google Sans Text" w:cs="Google Sans Text" w:eastAsia="Google Sans Text" w:hAnsi="Google Sans Text"/>
          <w:color w:val="1b1c1d"/>
          <w:rtl w:val="0"/>
        </w:rPr>
        <w:t xml:space="preserve"> Modern controllers are powerful, modular computers built to withstand the harsh electrical and thermal environment of a traffic cabinet. They are designed to meet standards like NEMA TS2 or the ATC 5.2b specification.</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A typical unit consists of several vertical circuit boards, including a main CPU/memory board, an input/output (I/O) board, a front panel with a display and keypad for field programming, and an integrated power supply.</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They run embedded operating systems, often a hardened version of Linux, and are equipped with a variety of communication ports, including Ethernet for network connectivity, USB for data transfer and software updates, and serial ports for communication with other cabinet devices.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Safety and Monitoring Systems: The Malfunction Management Unit (MMU)</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Malfunction Management Unit (MMU) is arguably the most critical component in the cabinet from a public safety perspective. It functions as an independent safety watchdog, constantly monitoring the intersection's operation to prevent dangerous signal conflicts.</w:t>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The MMU's primary and non-negotiable function is to detect conflicting signal indications—for example, the simultaneous display of green signals to perpendicular, competing traffic movements. It also monitors the cabinet's electrical system for invalid voltage levels.</w:t>
      </w:r>
      <w:r w:rsidDel="00000000" w:rsidR="00000000" w:rsidRPr="00000000">
        <w:rPr>
          <w:rFonts w:ascii="Google Sans Text" w:cs="Google Sans Text" w:eastAsia="Google Sans Text" w:hAnsi="Google Sans Text"/>
          <w:color w:val="575b5f"/>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If a critical fault is detected, the MMU overrides the controller and uses flash transfer relays to force the intersection into a pre-defined safe state, which is typically an all-red flash.</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Evolution from CMU to MMU:</w:t>
      </w:r>
      <w:r w:rsidDel="00000000" w:rsidR="00000000" w:rsidRPr="00000000">
        <w:rPr>
          <w:rFonts w:ascii="Google Sans Text" w:cs="Google Sans Text" w:eastAsia="Google Sans Text" w:hAnsi="Google Sans Text"/>
          <w:color w:val="1b1c1d"/>
          <w:rtl w:val="0"/>
        </w:rPr>
        <w:t xml:space="preserve"> The MMU is the successor to the older NEMA TS1 Conflict Monitor Unit (CMU). While the CMU performed the basic conflict monitoring function, the NEMA TS2-compliant MMU is a far more sophisticated device.</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In a TS2 cabinet, the MMU communicates directly with the controller over a dedicated serial data link (SDLC protocol).</w:t>
      </w:r>
      <w:r w:rsidDel="00000000" w:rsidR="00000000" w:rsidRPr="00000000">
        <w:rPr>
          <w:rFonts w:ascii="Google Sans Text" w:cs="Google Sans Text" w:eastAsia="Google Sans Text" w:hAnsi="Google Sans Text"/>
          <w:color w:val="575b5f"/>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This allows it to monitor not only the final voltage sent to the signal heads but also the commands being sent from the controller, enabling it to detect discrepancies between what the controller intended and what the intersection is actually displaying.</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The MMU also maintains a detailed, time-stamped log of all fault events, which is an invaluable tool for technicians diagnosing intermittent problems.</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Technical Specifications:</w:t>
      </w:r>
      <w:r w:rsidDel="00000000" w:rsidR="00000000" w:rsidRPr="00000000">
        <w:rPr>
          <w:rFonts w:ascii="Google Sans Text" w:cs="Google Sans Text" w:eastAsia="Google Sans Text" w:hAnsi="Google Sans Text"/>
          <w:color w:val="1b1c1d"/>
          <w:rtl w:val="0"/>
        </w:rPr>
        <w:t xml:space="preserve"> A modern MMU can monitor up to 16 separate signal channels and is programmable to accommodate complex phasing arrangements, including the now-common Flashing Yellow Arrow (FYA) for permissive left turns.</w:t>
      </w:r>
      <w:r w:rsidDel="00000000" w:rsidR="00000000" w:rsidRPr="00000000">
        <w:rPr>
          <w:rFonts w:ascii="Google Sans Text" w:cs="Google Sans Text" w:eastAsia="Google Sans Text" w:hAnsi="Google Sans Text"/>
          <w:color w:val="575b5f"/>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Advanced models feature LCD displays that show the real-time status of all signal inputs and provide diagnostic wizards to help technicians quickly identify the source of a fault, whether it be a failed load switch, a wiring issue, or a malfunctioning controller.</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Power Distribution and Backup Systems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Reliable and clean electrical power is essential for the proper functioning of all cabinet components. The cabinet's power system is designed for robust distribution and resilience against utility outages.</w:t>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 Panel:</w:t>
      </w:r>
      <w:r w:rsidDel="00000000" w:rsidR="00000000" w:rsidRPr="00000000">
        <w:rPr>
          <w:rFonts w:ascii="Google Sans Text" w:cs="Google Sans Text" w:eastAsia="Google Sans Text" w:hAnsi="Google Sans Text"/>
          <w:color w:val="1b1c1d"/>
          <w:rtl w:val="0"/>
        </w:rPr>
        <w:t xml:space="preserve"> This assembly, also known as the Power Distribution Assembly (PDA), is the entry point for the 120VAC utility service into the cabinet. It is analogous to a circuit breaker box in a building, containing a main breaker and individual breakers for the various circuits within the cabinet, such as those for the signal heads, controller, and cabinet fan.</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Cabinet Power Supply:</w:t>
      </w:r>
      <w:r w:rsidDel="00000000" w:rsidR="00000000" w:rsidRPr="00000000">
        <w:rPr>
          <w:rFonts w:ascii="Google Sans Text" w:cs="Google Sans Text" w:eastAsia="Google Sans Text" w:hAnsi="Google Sans Text"/>
          <w:color w:val="1b1c1d"/>
          <w:rtl w:val="0"/>
        </w:rPr>
        <w:t xml:space="preserve"> While the signal heads run on 120VAC, the sensitive electronics in the cabinet require low-voltage DC power. The cabinet power supply is a dedicated, shelf-mounted unit that converts the incoming 120VAC into the necessary regulated DC voltages.</w:t>
      </w:r>
      <w:r w:rsidDel="00000000" w:rsidR="00000000" w:rsidRPr="00000000">
        <w:rPr>
          <w:rFonts w:ascii="Google Sans Text" w:cs="Google Sans Text" w:eastAsia="Google Sans Text" w:hAnsi="Google Sans Text"/>
          <w:color w:val="575b5f"/>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 In a NEMA TS2 cabinet, this power supply provides standardized outputs, typically +24VDC to power the controller logic and load switches, and +12VDC to power the detector amplifiers.</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Uninterruptible Power Supply (UPS) / Battery Backup System (BBS):</w:t>
      </w:r>
      <w:r w:rsidDel="00000000" w:rsidR="00000000" w:rsidRPr="00000000">
        <w:rPr>
          <w:rFonts w:ascii="Google Sans Text" w:cs="Google Sans Text" w:eastAsia="Google Sans Text" w:hAnsi="Google Sans Text"/>
          <w:color w:val="1b1c1d"/>
          <w:rtl w:val="0"/>
        </w:rPr>
        <w:t xml:space="preserve"> To maintain intersection operation during a power failure, many critical intersections are equipped with a UPS or BBS.</w:t>
      </w:r>
      <w:r w:rsidDel="00000000" w:rsidR="00000000" w:rsidRPr="00000000">
        <w:rPr>
          <w:rFonts w:ascii="Google Sans Text" w:cs="Google Sans Text" w:eastAsia="Google Sans Text" w:hAnsi="Google Sans Text"/>
          <w:color w:val="575b5f"/>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This system provides a seamless transition to battery power the moment a utility outage is detected.</w:t>
      </w:r>
      <w:r w:rsidDel="00000000" w:rsidR="00000000" w:rsidRPr="00000000">
        <w:rPr>
          <w:rFonts w:ascii="Google Sans Text" w:cs="Google Sans Text" w:eastAsia="Google Sans Text" w:hAnsi="Google Sans Text"/>
          <w:color w:val="575b5f"/>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 A typical BBS consists of three main components: a bank of deep-cycle batteries (often housed in a separate, adjacent cabinet for thermal isolation), an inverter/charger unit that both maintains the battery charge and converts the DC battery power to 120VAC during an outage, and a high-speed power transfer relay that switches between utility and battery power in milliseconds.</w:t>
      </w:r>
      <w:r w:rsidDel="00000000" w:rsidR="00000000" w:rsidRPr="00000000">
        <w:rPr>
          <w:rFonts w:ascii="Google Sans Text" w:cs="Google Sans Text" w:eastAsia="Google Sans Text" w:hAnsi="Google Sans Text"/>
          <w:color w:val="575b5f"/>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Depending on the battery capacity and the power draw of the intersection (which is significantly lower with all-LED signals), a BBS can keep an intersection in full, normal operation for several hours or in a safe, flashing mode for much longer.</w:t>
      </w:r>
      <w:r w:rsidDel="00000000" w:rsidR="00000000" w:rsidRPr="00000000">
        <w:rPr>
          <w:rFonts w:ascii="Google Sans Text" w:cs="Google Sans Text" w:eastAsia="Google Sans Text" w:hAnsi="Google Sans Text"/>
          <w:color w:val="575b5f"/>
          <w:sz w:val="24"/>
          <w:szCs w:val="24"/>
          <w:vertAlign w:val="superscript"/>
          <w:rtl w:val="0"/>
        </w:rPr>
        <w:t xml:space="preserve">69</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 Interface and Switching Components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key components act as the interface between the controller's logic, the field devices, and the power systems.</w:t>
      </w:r>
    </w:p>
    <w:p w:rsidR="00000000" w:rsidDel="00000000" w:rsidP="00000000" w:rsidRDefault="00000000" w:rsidRPr="00000000" w14:paraId="000000F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Detector Rack/Cards:</w:t>
      </w:r>
      <w:r w:rsidDel="00000000" w:rsidR="00000000" w:rsidRPr="00000000">
        <w:rPr>
          <w:rFonts w:ascii="Google Sans Text" w:cs="Google Sans Text" w:eastAsia="Google Sans Text" w:hAnsi="Google Sans Text"/>
          <w:color w:val="1b1c1d"/>
          <w:rtl w:val="0"/>
        </w:rPr>
        <w:t xml:space="preserve"> These are modular, plug-in units that serve as the interface for in-pavement inductive loop detectors.</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Each card, or amplifier, connects to one or more loops in the field, energizes them, and processes the return signal to detect the change in inductance caused by a vehicle. When a vehicle is detected, the card sends a clean, digital "call" signal to the controller's input file.</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Load Switches:</w:t>
      </w:r>
      <w:r w:rsidDel="00000000" w:rsidR="00000000" w:rsidRPr="00000000">
        <w:rPr>
          <w:rFonts w:ascii="Google Sans Text" w:cs="Google Sans Text" w:eastAsia="Google Sans Text" w:hAnsi="Google Sans Text"/>
          <w:color w:val="1b1c1d"/>
          <w:rtl w:val="0"/>
        </w:rPr>
        <w:t xml:space="preserve"> These are the high-power workhorses of the cabinet. A load switch is a solid-state relay that takes a low-voltage (24VDC) command from the controller's output file and uses it to switch a high-voltage (120VAC) circuit on or off.</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This allows the controller's delicate microprocessor to safely control the high-power lamps in the signal heads. There is typically one load switch for each signalized movement (e.g., Phase 2 Green, Phase 2 Yellow, Phase 2 Red would be one 3-circuit load switch).</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Bus Interface Unit (BIU):</w:t>
      </w:r>
      <w:r w:rsidDel="00000000" w:rsidR="00000000" w:rsidRPr="00000000">
        <w:rPr>
          <w:rFonts w:ascii="Google Sans Text" w:cs="Google Sans Text" w:eastAsia="Google Sans Text" w:hAnsi="Google Sans Text"/>
          <w:color w:val="1b1c1d"/>
          <w:rtl w:val="0"/>
        </w:rPr>
        <w:t xml:space="preserve"> The BIU is the cornerstone of the NEMA TS2 Type 1 architecture's elegance and simplicity. Instead of the massive bundles of individual wires required in a TS1 cabinet to connect every detector input and load switch output directly to the controller, the TS2 system uses a single high-speed serial data bus.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BIU acts as a smart "translator" or "multiplexer" on this bus. It polls the detector cards for any active calls and reports them to the controller over the serial bus. It also listens for commands from the controller on the bus and, upon receiving one (e.g., "activate Phase 4 green output"), it triggers the appropriate load switch.</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This bus-based design dramatically simplifies cabinet wiring, making it cleaner, easier to troubleshoot, and more scalable.</w:t>
      </w:r>
    </w:p>
    <w:p w:rsidR="00000000" w:rsidDel="00000000" w:rsidP="00000000" w:rsidRDefault="00000000" w:rsidRPr="00000000" w14:paraId="000000F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 Panel and Terminal Facilities:</w:t>
      </w:r>
      <w:r w:rsidDel="00000000" w:rsidR="00000000" w:rsidRPr="00000000">
        <w:rPr>
          <w:rFonts w:ascii="Google Sans Text" w:cs="Google Sans Text" w:eastAsia="Google Sans Text" w:hAnsi="Google Sans Text"/>
          <w:color w:val="1b1c1d"/>
          <w:rtl w:val="0"/>
        </w:rPr>
        <w:t xml:space="preserve"> This is the physical termination point where all the multi-conductor cables from the field—from signal heads, detectors, and pedestrian pushbuttons—are connected to the cabinet's internal wiring.</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It provides a structured and labeled interface for technicians to connect and test field circuits.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traffic signal cabinet has evolved far beyond its origins as a simple housing for timers and relays. It now functions as a ruggedized, self-contained, and resilient edge computing node. The introduction of microprocessor-based controllers transformed it into a computing device.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subsequent addition of the Malfunction Management Unit gave it sophisticated self-diagnostic and safety-monitoring capabilities, allowing the cabinet to monitor the health and integrity of its own outputs in real time.</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Finally, the integration of Uninterruptible Power Supplies provides operational resilience, enabling the intersection to function autonomously for hours during a power grid failure.</w:t>
      </w:r>
      <w:r w:rsidDel="00000000" w:rsidR="00000000" w:rsidRPr="00000000">
        <w:rPr>
          <w:rFonts w:ascii="Google Sans Text" w:cs="Google Sans Text" w:eastAsia="Google Sans Text" w:hAnsi="Google Sans Text"/>
          <w:color w:val="575b5f"/>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This evolution is of paramount importance. As the control logic running within the cabinet becomes increasingly complex, with the introduction of real-time adaptive algorithms and future V2X data processing, the ability of the cabinet to function reliably and safely as a standalone edge device is critical. It ensures that the intersection can continue to operate optimally and safely even if its communication link to the central management system is temporarily severed.</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computational power of the controller is impressive, one of the most significant yet least visible revolutions in traffic control hardware occurred in the cabinet's internal architecture with the transition from the NEMA TS1 to the NEMA TS2 standard. A TS1 cabinet relied on a point-to-point wiring scheme, where nearly every individual input (from a detector) and output (to a load switch) required a dedicated wire running directly to a specific pin on the controller's large, multi-pin connectors.</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This resulted in dense, complex, and difficult-to-trace wiring harnesses. Troubleshooting a fault often involved painstakingly checking continuity on dozens of individual wires. The NEMA TS2 standard, particularly the Type 1 configuration, replaced this cumbersome architecture with a clean, efficient, high-speed serial data bus.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Bus Interface Unit (BIU) acts as the universal adapter for this bus.</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It translates simple, high-level commands from the controller (e.g., "Turn on Phase 2 Green") into the specific action of triggering the correct load switch, and it aggregates all detector inputs into a single data stream back to the controller. This bus-based design drastically reduced the physical wiring, making cabinets easier to manufacture, test, and maintain. More importantly, it created a modular, "plug-and-play" environment. Adding new capabilities, such as more detection channels or specialized preemption equipment, now involves simply adding another device to the bus, rather than undertaking a complex and error-prone rewiring of the entire cabinet. This inherent modularity and scalability provided by the BIU-based architecture is a key enabler for the ever-increasing complexity and functionality demanded of modern signalized intersections.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Core Components of a NEMA TS2 Controller Cabinet</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Inputs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Outputs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Governing Standard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Controller Unit (CU)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Executes signal timing logic; runs control algorithms.</w:t>
            </w:r>
            <w:r w:rsidDel="00000000" w:rsidR="00000000" w:rsidRPr="00000000">
              <w:rPr>
                <w:rFonts w:ascii="Google Sans Text" w:cs="Google Sans Text" w:eastAsia="Google Sans Text" w:hAnsi="Google Sans Text"/>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Detector calls (from BIU), pedestrian calls, system clock, commands from TMC.</w:t>
            </w:r>
            <w:r w:rsidDel="00000000" w:rsidR="00000000" w:rsidRPr="00000000">
              <w:rPr>
                <w:rFonts w:ascii="Google Sans Text" w:cs="Google Sans Text" w:eastAsia="Google Sans Text" w:hAnsi="Google Sans Text"/>
                <w:color w:val="575b5f"/>
                <w:sz w:val="24"/>
                <w:szCs w:val="24"/>
                <w:vertAlign w:val="superscript"/>
                <w:rtl w:val="0"/>
              </w:rPr>
              <w:t xml:space="preserve">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Low-voltage (24VDC) commands to BIU/load switches, status data to TMC.</w:t>
            </w:r>
            <w:r w:rsidDel="00000000" w:rsidR="00000000" w:rsidRPr="00000000">
              <w:rPr>
                <w:rFonts w:ascii="Google Sans Text" w:cs="Google Sans Text" w:eastAsia="Google Sans Text" w:hAnsi="Google Sans Text"/>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NEMA TS2, ATC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Malfunction Management Unit (MMU)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Independently monitors for conflicting signals and voltage faults to ensure safety.</w:t>
            </w:r>
            <w:r w:rsidDel="00000000" w:rsidR="00000000" w:rsidRPr="00000000">
              <w:rPr>
                <w:rFonts w:ascii="Google Sans Text" w:cs="Google Sans Text" w:eastAsia="Google Sans Text" w:hAnsi="Google Sans Text"/>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Field signal voltages (120VAC), controller outputs, cabinet voltages (AC, 24VDC).</w:t>
            </w:r>
            <w:r w:rsidDel="00000000" w:rsidR="00000000" w:rsidRPr="00000000">
              <w:rPr>
                <w:rFonts w:ascii="Google Sans Text" w:cs="Google Sans Text" w:eastAsia="Google Sans Text" w:hAnsi="Google Sans Text"/>
                <w:color w:val="575b5f"/>
                <w:sz w:val="24"/>
                <w:szCs w:val="24"/>
                <w:vertAlign w:val="superscript"/>
                <w:rtl w:val="0"/>
              </w:rPr>
              <w:t xml:space="preserve">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Puts intersection into a safe flash state upon fault detection; maintains detailed fault logs.</w:t>
            </w:r>
            <w:r w:rsidDel="00000000" w:rsidR="00000000" w:rsidRPr="00000000">
              <w:rPr>
                <w:rFonts w:ascii="Google Sans Text" w:cs="Google Sans Text" w:eastAsia="Google Sans Text" w:hAnsi="Google Sans Text"/>
                <w:color w:val="575b5f"/>
                <w:sz w:val="24"/>
                <w:szCs w:val="24"/>
                <w:vertAlign w:val="superscript"/>
                <w:rtl w:val="0"/>
              </w:rPr>
              <w:t xml:space="preserve">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NEMA TS2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Bus Interface Unit (BIU)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Translates data between the high-speed serial bus and other cabinet devices.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Commands from controller via SDLC bus; status from detector rack and terminal facilities.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Commands to load switches; data to controller via SDLC bus.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NEMA TS2 Type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Load Switch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Solid-state relay that switches high-voltage (120VAC) power to signal heads.</w:t>
            </w:r>
            <w:r w:rsidDel="00000000" w:rsidR="00000000" w:rsidRPr="00000000">
              <w:rPr>
                <w:rFonts w:ascii="Google Sans Text" w:cs="Google Sans Text" w:eastAsia="Google Sans Text" w:hAnsi="Google Sans Text"/>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Low-voltage (24VDC) command from controller/BIU.</w:t>
            </w:r>
            <w:r w:rsidDel="00000000" w:rsidR="00000000" w:rsidRPr="00000000">
              <w:rPr>
                <w:rFonts w:ascii="Google Sans Text" w:cs="Google Sans Text" w:eastAsia="Google Sans Text" w:hAnsi="Google Sans Text"/>
                <w:color w:val="575b5f"/>
                <w:sz w:val="24"/>
                <w:szCs w:val="24"/>
                <w:vertAlign w:val="superscript"/>
                <w:rtl w:val="0"/>
              </w:rPr>
              <w:t xml:space="preserve">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High-voltage (120VAC) power to a specific signal lamp circuit (e.g., Phase 2 Green).</w:t>
            </w:r>
            <w:r w:rsidDel="00000000" w:rsidR="00000000" w:rsidRPr="00000000">
              <w:rPr>
                <w:rFonts w:ascii="Google Sans Text" w:cs="Google Sans Text" w:eastAsia="Google Sans Text" w:hAnsi="Google Sans Text"/>
                <w:color w:val="575b5f"/>
                <w:sz w:val="24"/>
                <w:szCs w:val="24"/>
                <w:vertAlign w:val="superscript"/>
                <w:rtl w:val="0"/>
              </w:rPr>
              <w:t xml:space="preserve">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NEMA TS2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Detector Amplifier/Rack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Processes raw signal from in-pavement loop detectors and generates a "call".</w:t>
            </w:r>
            <w:r w:rsidDel="00000000" w:rsidR="00000000" w:rsidRPr="00000000">
              <w:rPr>
                <w:rFonts w:ascii="Google Sans Text" w:cs="Google Sans Text" w:eastAsia="Google Sans Text" w:hAnsi="Google Sans Text"/>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Analog signal from inductive loop in the roadway.</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Digital "call" signal to controller/BIU indicating vehicle presence.</w:t>
            </w:r>
            <w:r w:rsidDel="00000000" w:rsidR="00000000" w:rsidRPr="00000000">
              <w:rPr>
                <w:rFonts w:ascii="Google Sans Text" w:cs="Google Sans Text" w:eastAsia="Google Sans Text" w:hAnsi="Google Sans Text"/>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NEMA TS2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Cabinet Power Supply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Converts incoming AC power to regulated low-voltage DC for cabinet electronics.</w:t>
            </w:r>
            <w:r w:rsidDel="00000000" w:rsidR="00000000" w:rsidRPr="00000000">
              <w:rPr>
                <w:rFonts w:ascii="Google Sans Text" w:cs="Google Sans Text" w:eastAsia="Google Sans Text" w:hAnsi="Google Sans Text"/>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Utility power (120VAC).</w:t>
            </w:r>
            <w:r w:rsidDel="00000000" w:rsidR="00000000" w:rsidRPr="00000000">
              <w:rPr>
                <w:rFonts w:ascii="Google Sans Text" w:cs="Google Sans Text" w:eastAsia="Google Sans Text" w:hAnsi="Google Sans Text"/>
                <w:color w:val="575b5f"/>
                <w:sz w:val="24"/>
                <w:szCs w:val="24"/>
                <w:vertAlign w:val="superscript"/>
                <w:rtl w:val="0"/>
              </w:rPr>
              <w:t xml:space="preserve">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Regulated +24VDC and +12VDC to power controller, detectors, BIUs, etc..</w:t>
            </w:r>
            <w:r w:rsidDel="00000000" w:rsidR="00000000" w:rsidRPr="00000000">
              <w:rPr>
                <w:rFonts w:ascii="Google Sans Text" w:cs="Google Sans Text" w:eastAsia="Google Sans Text" w:hAnsi="Google Sans Text"/>
                <w:color w:val="575b5f"/>
                <w:sz w:val="24"/>
                <w:szCs w:val="24"/>
                <w:vertAlign w:val="superscript"/>
                <w:rtl w:val="0"/>
              </w:rPr>
              <w:t xml:space="preserve">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NEMA TS2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Power Panel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Distributes and provides circuit breaker protection for incoming utility power.</w:t>
            </w:r>
            <w:r w:rsidDel="00000000" w:rsidR="00000000" w:rsidRPr="00000000">
              <w:rPr>
                <w:rFonts w:ascii="Google Sans Text" w:cs="Google Sans Text" w:eastAsia="Google Sans Text" w:hAnsi="Google Sans Text"/>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Main utility power feed (120VAC).</w:t>
            </w:r>
            <w:r w:rsidDel="00000000" w:rsidR="00000000" w:rsidRPr="00000000">
              <w:rPr>
                <w:rFonts w:ascii="Google Sans Text" w:cs="Google Sans Text" w:eastAsia="Google Sans Text" w:hAnsi="Google Sans Text"/>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Protected 120VAC circuits to power supply, signal bus, fan, etc..</w:t>
            </w:r>
            <w:r w:rsidDel="00000000" w:rsidR="00000000" w:rsidRPr="00000000">
              <w:rPr>
                <w:rFonts w:ascii="Google Sans Text" w:cs="Google Sans Text" w:eastAsia="Google Sans Text" w:hAnsi="Google Sans Text"/>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NEMA, NEC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UPS / BBS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emergency power during a utility outage.</w:t>
            </w:r>
            <w:r w:rsidDel="00000000" w:rsidR="00000000" w:rsidRPr="00000000">
              <w:rPr>
                <w:rFonts w:ascii="Google Sans Text" w:cs="Google Sans Text" w:eastAsia="Google Sans Text" w:hAnsi="Google Sans Text"/>
                <w:color w:val="575b5f"/>
                <w:sz w:val="24"/>
                <w:szCs w:val="24"/>
                <w:vertAlign w:val="superscript"/>
                <w:rtl w:val="0"/>
              </w:rPr>
              <w:t xml:space="preserve">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Utility power (for charging), battery power.</w:t>
            </w:r>
            <w:r w:rsidDel="00000000" w:rsidR="00000000" w:rsidRPr="00000000">
              <w:rPr>
                <w:rFonts w:ascii="Google Sans Text" w:cs="Google Sans Text" w:eastAsia="Google Sans Text" w:hAnsi="Google Sans Text"/>
                <w:color w:val="575b5f"/>
                <w:sz w:val="24"/>
                <w:szCs w:val="24"/>
                <w:vertAlign w:val="superscript"/>
                <w:rtl w:val="0"/>
              </w:rPr>
              <w:t xml:space="preserve">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Uninterrupted 120VAC to cabinet power panel during an outage.</w:t>
            </w:r>
            <w:r w:rsidDel="00000000" w:rsidR="00000000" w:rsidRPr="00000000">
              <w:rPr>
                <w:rFonts w:ascii="Google Sans Text" w:cs="Google Sans Text" w:eastAsia="Google Sans Text" w:hAnsi="Google Sans Text"/>
                <w:color w:val="575b5f"/>
                <w:sz w:val="24"/>
                <w:szCs w:val="24"/>
                <w:vertAlign w:val="superscript"/>
                <w:rtl w:val="0"/>
              </w:rPr>
              <w:t xml:space="preserve">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UL 1778</w:t>
            </w:r>
          </w:p>
        </w:tc>
      </w:tr>
    </w:tbl>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2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Logic of Control: Signal Phasing and Optimization Algorithms</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Moving beyond the physical hardware, the operation of a traffic signal is dictated by its control logic. This encompasses the fundamental paradigms of how signals respond to traffic, the structured rules that ensure safe and orderly movement, and the advanced algorithms that seek to optimize traffic flow in real time. This logical framework is what translates the raw data from the sensory system into the intelligent, coordinated actions of the signal displays.</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Foundational Control Paradigms</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Traffic signal control has evolved through several distinct operational paradigms, each offering a greater degree of responsiveness to traffic conditions.</w:t>
      </w:r>
    </w:p>
    <w:p w:rsidR="00000000" w:rsidDel="00000000" w:rsidP="00000000" w:rsidRDefault="00000000" w:rsidRPr="00000000" w14:paraId="0000013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Fixed-Time (or Pre-Timed) Control:</w:t>
      </w:r>
      <w:r w:rsidDel="00000000" w:rsidR="00000000" w:rsidRPr="00000000">
        <w:rPr>
          <w:rFonts w:ascii="Google Sans Text" w:cs="Google Sans Text" w:eastAsia="Google Sans Text" w:hAnsi="Google Sans Text"/>
          <w:color w:val="1b1c1d"/>
          <w:rtl w:val="0"/>
        </w:rPr>
        <w:t xml:space="preserve"> This is the most basic form of control. The signal operates on a fixed, repeating cycle length with predetermined durations for each green, yellow, and red interval.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timings do not change in response to traffic demand. While this approach can be inefficient, causing unnecessary delays when traffic is light, it can be effective in dense, predictable urban grids where maintaining a consistent progression of traffic is the primary goal.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3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Actuated Control:</w:t>
      </w:r>
      <w:r w:rsidDel="00000000" w:rsidR="00000000" w:rsidRPr="00000000">
        <w:rPr>
          <w:rFonts w:ascii="Google Sans Text" w:cs="Google Sans Text" w:eastAsia="Google Sans Text" w:hAnsi="Google Sans Text"/>
          <w:color w:val="1b1c1d"/>
          <w:rtl w:val="0"/>
        </w:rPr>
        <w:t xml:space="preserve"> This paradigm introduces the concept of responsiveness. By using data from detectors, an actuated controller can adjust its timings based on real-time traffic demand.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example, it can extend the green time for a phase that has continuous traffic, and it can skip phases entirely if no vehicles or pedestrians are detected waiting for that movement.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ability to adapt to fluctuations in traffic makes actuated control far more efficient than fixed-time control for most isolated intersections.</w:t>
      </w:r>
      <w:r w:rsidDel="00000000" w:rsidR="00000000" w:rsidRPr="00000000">
        <w:rPr>
          <w:rFonts w:ascii="Google Sans Text" w:cs="Google Sans Text" w:eastAsia="Google Sans Text" w:hAnsi="Google Sans Text"/>
          <w:color w:val="575b5f"/>
          <w:sz w:val="24"/>
          <w:szCs w:val="24"/>
          <w:vertAlign w:val="superscript"/>
          <w:rtl w:val="0"/>
        </w:rPr>
        <w:t xml:space="preserve">74</w:t>
      </w:r>
    </w:p>
    <w:p w:rsidR="00000000" w:rsidDel="00000000" w:rsidP="00000000" w:rsidRDefault="00000000" w:rsidRPr="00000000" w14:paraId="0000013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Coordinated-Actuated Control:</w:t>
      </w:r>
      <w:r w:rsidDel="00000000" w:rsidR="00000000" w:rsidRPr="00000000">
        <w:rPr>
          <w:rFonts w:ascii="Google Sans Text" w:cs="Google Sans Text" w:eastAsia="Google Sans Text" w:hAnsi="Google Sans Text"/>
          <w:color w:val="1b1c1d"/>
          <w:rtl w:val="0"/>
        </w:rPr>
        <w:t xml:space="preserve"> This approach combines the benefits of both previous paradigms. It is used to manage a series of interconnected signals along a major arterial road or corridor. All the intersections in the group operate on a common cycle length, allowing for the calculation of "offsets"—the time difference between the start of the green light at adjacent intersections.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By carefully timing these offsets, the system can create a "green wave," allowing a platoon of vehicles traveling at the designated speed to proceed through multiple intersections without stopping.</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the system is coordinated to facilitate progression, each individual intersection still operates in an actuated mode, allowing it to adjust green times for side streets based on demand, making the system both coordinated and responsive.</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Signal Phasing and Timing Logic</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a controller's logic is built around a highly structured and safety-oriented framework for managing which movements get the right-of-way, and when.</w:t>
      </w:r>
    </w:p>
    <w:p w:rsidR="00000000" w:rsidDel="00000000" w:rsidP="00000000" w:rsidRDefault="00000000" w:rsidRPr="00000000" w14:paraId="0000013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Concepts:</w:t>
      </w:r>
      <w:r w:rsidDel="00000000" w:rsidR="00000000" w:rsidRPr="00000000">
        <w:rPr>
          <w:rFonts w:ascii="Google Sans Text" w:cs="Google Sans Text" w:eastAsia="Google Sans Text" w:hAnsi="Google Sans Text"/>
          <w:color w:val="1b1c1d"/>
          <w:rtl w:val="0"/>
        </w:rPr>
        <w:t xml:space="preserve"> The logic is defined by several key terms:</w:t>
      </w:r>
    </w:p>
    <w:p w:rsidR="00000000" w:rsidDel="00000000" w:rsidP="00000000" w:rsidRDefault="00000000" w:rsidRPr="00000000" w14:paraId="0000013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Phase:</w:t>
      </w:r>
      <w:r w:rsidDel="00000000" w:rsidR="00000000" w:rsidRPr="00000000">
        <w:rPr>
          <w:rFonts w:ascii="Google Sans Text" w:cs="Google Sans Text" w:eastAsia="Google Sans Text" w:hAnsi="Google Sans Text"/>
          <w:color w:val="1b1c1d"/>
          <w:rtl w:val="0"/>
        </w:rPr>
        <w:t xml:space="preserve"> The most basic unit of control, a phase is associated with a specific traffic movement or combination of non-conflicting movements that are timed together.</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For example, the northbound through movement might be assigned to Phase 2, and the eastbound left turn might be assigned to Phase 5.</w:t>
      </w:r>
    </w:p>
    <w:p w:rsidR="00000000" w:rsidDel="00000000" w:rsidP="00000000" w:rsidRDefault="00000000" w:rsidRPr="00000000" w14:paraId="0000013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Ring-and-Barrier Structure:</w:t>
      </w:r>
      <w:r w:rsidDel="00000000" w:rsidR="00000000" w:rsidRPr="00000000">
        <w:rPr>
          <w:rFonts w:ascii="Google Sans Text" w:cs="Google Sans Text" w:eastAsia="Google Sans Text" w:hAnsi="Google Sans Text"/>
          <w:color w:val="1b1c1d"/>
          <w:rtl w:val="0"/>
        </w:rPr>
        <w:t xml:space="preserve"> To manage the complex interactions between phases safely, modern controllers use a logical model known as a dual-ring, eight-phase structure.</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This model can be visualized as two parallel "rings" of operation. Each ring contains a sequence of non-conflicting phases (e.g., Ring 1 might control the northbound and southbound movements, while Ring 2 controls the eastbound and westbound movements). A "barrier" is a synchronization point in the cycle. Both rings must advance to the barrier and terminate their current phases before either ring is allowed to cross the barrier and begin timing the next set of phases.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structure provides a robust, fail-safe logic that physically prevents the controller from ever displaying green signals to major conflicting movements (like northbound through and eastbound through) at the same time.</w:t>
      </w:r>
    </w:p>
    <w:p w:rsidR="00000000" w:rsidDel="00000000" w:rsidP="00000000" w:rsidRDefault="00000000" w:rsidRPr="00000000" w14:paraId="0000014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Intervals:</w:t>
      </w:r>
      <w:r w:rsidDel="00000000" w:rsidR="00000000" w:rsidRPr="00000000">
        <w:rPr>
          <w:rFonts w:ascii="Google Sans Text" w:cs="Google Sans Text" w:eastAsia="Google Sans Text" w:hAnsi="Google Sans Text"/>
          <w:color w:val="1b1c1d"/>
          <w:rtl w:val="0"/>
        </w:rPr>
        <w:t xml:space="preserve"> Within each active phase, the controller times a sequence of intervals. This begins with the </w:t>
      </w:r>
      <w:r w:rsidDel="00000000" w:rsidR="00000000" w:rsidRPr="00000000">
        <w:rPr>
          <w:rFonts w:ascii="Google Sans Text" w:cs="Google Sans Text" w:eastAsia="Google Sans Text" w:hAnsi="Google Sans Text"/>
          <w:b w:val="1"/>
          <w:color w:val="1b1c1d"/>
          <w:rtl w:val="0"/>
        </w:rPr>
        <w:t xml:space="preserve">Green Interval</w:t>
      </w:r>
      <w:r w:rsidDel="00000000" w:rsidR="00000000" w:rsidRPr="00000000">
        <w:rPr>
          <w:rFonts w:ascii="Google Sans Text" w:cs="Google Sans Text" w:eastAsia="Google Sans Text" w:hAnsi="Google Sans Text"/>
          <w:color w:val="1b1c1d"/>
          <w:rtl w:val="0"/>
        </w:rPr>
        <w:t xml:space="preserve">, during which the movement has the right-of-way. It is followed by a </w:t>
      </w:r>
      <w:r w:rsidDel="00000000" w:rsidR="00000000" w:rsidRPr="00000000">
        <w:rPr>
          <w:rFonts w:ascii="Google Sans Text" w:cs="Google Sans Text" w:eastAsia="Google Sans Text" w:hAnsi="Google Sans Text"/>
          <w:b w:val="1"/>
          <w:color w:val="1b1c1d"/>
          <w:rtl w:val="0"/>
        </w:rPr>
        <w:t xml:space="preserve">Yellow Change Interval</w:t>
      </w:r>
      <w:r w:rsidDel="00000000" w:rsidR="00000000" w:rsidRPr="00000000">
        <w:rPr>
          <w:rFonts w:ascii="Google Sans Text" w:cs="Google Sans Text" w:eastAsia="Google Sans Text" w:hAnsi="Google Sans Text"/>
          <w:color w:val="1b1c1d"/>
          <w:rtl w:val="0"/>
        </w:rPr>
        <w:t xml:space="preserve">, which warns drivers that the right-of-way is about to be terminated. Finally, there may be a </w:t>
      </w:r>
      <w:r w:rsidDel="00000000" w:rsidR="00000000" w:rsidRPr="00000000">
        <w:rPr>
          <w:rFonts w:ascii="Google Sans Text" w:cs="Google Sans Text" w:eastAsia="Google Sans Text" w:hAnsi="Google Sans Text"/>
          <w:b w:val="1"/>
          <w:color w:val="1b1c1d"/>
          <w:rtl w:val="0"/>
        </w:rPr>
        <w:t xml:space="preserve">Red Clearance Interval</w:t>
      </w:r>
      <w:r w:rsidDel="00000000" w:rsidR="00000000" w:rsidRPr="00000000">
        <w:rPr>
          <w:rFonts w:ascii="Google Sans Text" w:cs="Google Sans Text" w:eastAsia="Google Sans Text" w:hAnsi="Google Sans Text"/>
          <w:color w:val="1b1c1d"/>
          <w:rtl w:val="0"/>
        </w:rPr>
        <w:t xml:space="preserve"> (an "all-red" period) to allow the intersection to be completely clear of vehicles before a conflicting phase is given a green light.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Adaptive Traffic Control Systems (ATCS)</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Adaptive Traffic Control Systems represent the most advanced level of traffic management, moving beyond the simple reaction-based logic of actuated control to a more holistic and proactive optimization of the entire traffic network.</w:t>
      </w:r>
    </w:p>
    <w:p w:rsidR="00000000" w:rsidDel="00000000" w:rsidP="00000000" w:rsidRDefault="00000000" w:rsidRPr="00000000" w14:paraId="0000014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Definition:</w:t>
      </w:r>
      <w:r w:rsidDel="00000000" w:rsidR="00000000" w:rsidRPr="00000000">
        <w:rPr>
          <w:rFonts w:ascii="Google Sans Text" w:cs="Google Sans Text" w:eastAsia="Google Sans Text" w:hAnsi="Google Sans Text"/>
          <w:color w:val="1b1c1d"/>
          <w:rtl w:val="0"/>
        </w:rPr>
        <w:t xml:space="preserve"> While a coordinated-actuated system can adjust green times within a fixed cycle length, a true ATCS continuously and automatically adjusts </w:t>
      </w:r>
      <w:r w:rsidDel="00000000" w:rsidR="00000000" w:rsidRPr="00000000">
        <w:rPr>
          <w:rFonts w:ascii="Google Sans Text" w:cs="Google Sans Text" w:eastAsia="Google Sans Text" w:hAnsi="Google Sans Text"/>
          <w:i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the key timing parameters—the cycle length of the entire network, the splits (percentage of the cycle given to each phase), and the offsets between intersections—in real time, based on data from an extensive network of sensors.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goal is to optimize traffic flow across the network according to a defined performance metric, such as minimizing overall delay and the number of stops.</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14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System Architectures and Philosophies:</w:t>
      </w:r>
      <w:r w:rsidDel="00000000" w:rsidR="00000000" w:rsidRPr="00000000">
        <w:rPr>
          <w:rFonts w:ascii="Google Sans Text" w:cs="Google Sans Text" w:eastAsia="Google Sans Text" w:hAnsi="Google Sans Text"/>
          <w:color w:val="1b1c1d"/>
          <w:rtl w:val="0"/>
        </w:rPr>
        <w:t xml:space="preserve"> Several major ATCS have been developed, each with a distinct operational philosophy and data requirements.</w:t>
      </w:r>
    </w:p>
    <w:p w:rsidR="00000000" w:rsidDel="00000000" w:rsidP="00000000" w:rsidRDefault="00000000" w:rsidRPr="00000000" w14:paraId="00000147">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SCOOT (Split, Cycle, Offset Optimisation Technique):</w:t>
      </w:r>
      <w:r w:rsidDel="00000000" w:rsidR="00000000" w:rsidRPr="00000000">
        <w:rPr>
          <w:rFonts w:ascii="Google Sans Text" w:cs="Google Sans Text" w:eastAsia="Google Sans Text" w:hAnsi="Google Sans Text"/>
          <w:color w:val="1b1c1d"/>
          <w:rtl w:val="0"/>
        </w:rPr>
        <w:t xml:space="preserve"> Developed in the United Kingdom, SCOOT is a highly centralized and incremental system. Its logic is fundamentally dependent on data from mid-block detectors placed on every significant link in the network. These detectors generate "Cyclic Flow Profiles" (CFPs), which are histograms showing how traffic volume varies over the course of a signal cycle.</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The central SCOOT computer uses these CFPs to model traffic flow and predict queues. It then makes numerous small, incremental adjustments (a few seconds at a time) to the splits, offsets, and cycle length at each intersection to minimize a network-wide Performance Index (PI), which is a weighted sum of average delay and stops.</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14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SCATS (Sydney Co-ordinated Adaptive Traffic System):</w:t>
      </w:r>
      <w:r w:rsidDel="00000000" w:rsidR="00000000" w:rsidRPr="00000000">
        <w:rPr>
          <w:rFonts w:ascii="Google Sans Text" w:cs="Google Sans Text" w:eastAsia="Google Sans Text" w:hAnsi="Google Sans Text"/>
          <w:color w:val="1b1c1d"/>
          <w:rtl w:val="0"/>
        </w:rPr>
        <w:t xml:space="preserve"> Developed in Australia, SCATS employs a more decentralized and hierarchical approach. The network is divided into smaller subsystems of one to ten intersections. SCATS primarily relies on data from stop-line detectors to measure the "degree of saturation" on each approach.</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Based on this real-time data, the local controller selects the most appropriate timing plan from a library of pre-calculated plans. The system can dynamically link, or "marry," adjacent subsystems when traffic patterns require coordination over a larger area. This plan-selection approach makes it less computationally intensive than SCOOT's real-time optimization model.</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14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RHODES (Real-time Hierarchical Distributed Effective System):</w:t>
      </w:r>
      <w:r w:rsidDel="00000000" w:rsidR="00000000" w:rsidRPr="00000000">
        <w:rPr>
          <w:rFonts w:ascii="Google Sans Text" w:cs="Google Sans Text" w:eastAsia="Google Sans Text" w:hAnsi="Google Sans Text"/>
          <w:color w:val="1b1c1d"/>
          <w:rtl w:val="0"/>
        </w:rPr>
        <w:t xml:space="preserve"> Developed at the University of Arizona, RHODES introduces a predictive element to adaptive control. It uses a three-level hierarchy. At the highest level, it uses a traffic equilibrium model to predict network traffic loads. At the second level, it uses these predictions to set target signal timings for corridors over the next few minutes. At the lowest level, the individual intersection controller makes real-time adjustments (e.g., extending or shortening a phase) to optimize flow based on immediate conditions, while still working toward the predicted targets.</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This predictive capability is designed to anticipate the formation of queues rather than just reacting to them.</w:t>
      </w:r>
    </w:p>
    <w:p w:rsidR="00000000" w:rsidDel="00000000" w:rsidP="00000000" w:rsidRDefault="00000000" w:rsidRPr="00000000" w14:paraId="0000014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Requirements:</w:t>
      </w:r>
      <w:r w:rsidDel="00000000" w:rsidR="00000000" w:rsidRPr="00000000">
        <w:rPr>
          <w:rFonts w:ascii="Google Sans Text" w:cs="Google Sans Text" w:eastAsia="Google Sans Text" w:hAnsi="Google Sans Text"/>
          <w:color w:val="1b1c1d"/>
          <w:rtl w:val="0"/>
        </w:rPr>
        <w:t xml:space="preserve"> The effectiveness of any ATCS is directly proportional to the quality and quantity of its input data. Unlike basic actuated systems that can function with simple presence detectors at the stop bar, adaptive systems require a much richer and more continuous stream of data. They rely on detectors that can provide accurate measurements of traffic volume, lane occupancy, and speed from across the entire network to build the detailed models of traffic behavior upon which their optimization algorithms depend.</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terminology used to describe modern traffic control, particularly words like "smart" or "adaptive," can often be ambiguous. It is more accurate to view signal control intelligence as a spectrum rather than a single category. At the most basic level, a standard actuated signal is "smart" in that it can respond to the presence of a vehicle, a significant improvement over a "dumb" fixed-time signal.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next level of intelligence is coordination, where a system of signals works together to progress platoons of traffic, though often based on static, pre-programmed time-of-day plans.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True Adaptive Traffic Control Systems like SCATS and SCOOT represent a major leap forward on this spectrum.</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These systems do not merely react to a single vehicle waiting at a stop bar; they analyze and react to the macroscopic properties of traffic flow—the volume, density, and speed of traffic across multiple intersections and road segments. SCATS accomplishes this by strategically selecting the best-fitting plan from a pre-analyzed library, while SCOOT takes a more granular approach, making constant, fine-tuned adjustments to timings in real time. The most advanced systems, such as RHODES, add a predictive layer, attempting to anticipate traffic demand before it even arrives at the intersection.</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Understanding this spectrum is critical for municipal planners and engineers. Deploying a full-scale SCOOT system is a massive and costly undertaking, requiring extensive sensor and communication infrastructure. A city might instead find that a less complex, SCATS-like system, or even a highly optimized actuated-coordinated system, provides a more cost-effective solution that meets 80% of their operational goals. The "right" choice depends on a nuanced analysis of the city's specific traffic patterns, budget, and existing infrastructure.</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evolution of these sophisticated control algorithms is not an independent process; it is fundamentally and inextricably linked to the parallel evolution of sensor technology. More advanced control strategies are not just enabled by better sensors—they are entirely dependent on the specific types and quality of data that those sensors can provide. Basic actuated control, for instance, only requires simple presence detection, a function that a standard inductive loop can perform perfectly well.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logic of the SCOOT algorithm, however, is built entirely around the concept of Cyclic Flow Profiles.</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To generate these profiles, detectors must be placed mid-block, between intersections, to measure the shape and size of a traffic platoon as it travels down the road. This is a fundamentally different data requirement than that of a system based on stop-bar detection. In fact, the SCATS system was intentionally designed to be easier to deploy by requiring only stop-line detectors, which were more commonly available on existing infrastructure at the time of its development.</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This illustrates how the algorithm itself was shaped by the practical constraints of available sensor technology. Today, modern AI-based adaptive systems are being developed to leverage the incredibly rich data streams from 4D radar and AI-powered video—data that includes vehicle classification, precise speed, and individual trajectory tracking—to make far more nuanced and effective control decisions than was ever possible with older systems.</w:t>
      </w:r>
      <w:r w:rsidDel="00000000" w:rsidR="00000000" w:rsidRPr="00000000">
        <w:rPr>
          <w:rFonts w:ascii="Google Sans Text" w:cs="Google Sans Text" w:eastAsia="Google Sans Text" w:hAnsi="Google Sans Text"/>
          <w:color w:val="575b5f"/>
          <w:sz w:val="24"/>
          <w:szCs w:val="24"/>
          <w:vertAlign w:val="superscript"/>
          <w:rtl w:val="0"/>
        </w:rPr>
        <w:t xml:space="preserve">76</w:t>
      </w:r>
      <w:r w:rsidDel="00000000" w:rsidR="00000000" w:rsidRPr="00000000">
        <w:rPr>
          <w:rFonts w:ascii="Google Sans Text" w:cs="Google Sans Text" w:eastAsia="Google Sans Text" w:hAnsi="Google Sans Text"/>
          <w:color w:val="1b1c1d"/>
          <w:rtl w:val="0"/>
        </w:rPr>
        <w:t xml:space="preserve"> This symbiotic relationship means that an agency cannot simply purchase new "adaptive software" and expect it to work; a successful upgrade requires a holistic approach that ensures the physical sensor network is capable of providing the specific data required by the chosen control algorithm.</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The Networked Metropolis: System-Wide Management and Communication</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controller cabinet represents the brain of a single intersection, its true power is unlocked when it is connected to a larger, city-wide network. This network enables dozens or hundreds of intersections to operate in a coordinated fashion, allows for centralized monitoring and control, and provides the data backbone for advanced traffic management strategies. This system-of-systems is composed of a hierarchical architecture, a robust communication infrastructure, standardized protocols, and a powerful central software platform.</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System Architecture: From Local to Central Control</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Modern traffic management systems are typically designed with a hierarchical control architecture, distributing intelligence across several layers from the field to a central facility.</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15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Hierarchical Model:</w:t>
      </w:r>
    </w:p>
    <w:p w:rsidR="00000000" w:rsidDel="00000000" w:rsidP="00000000" w:rsidRDefault="00000000" w:rsidRPr="00000000" w14:paraId="0000015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Level 1: Field Devices:</w:t>
      </w:r>
      <w:r w:rsidDel="00000000" w:rsidR="00000000" w:rsidRPr="00000000">
        <w:rPr>
          <w:rFonts w:ascii="Google Sans Text" w:cs="Google Sans Text" w:eastAsia="Google Sans Text" w:hAnsi="Google Sans Text"/>
          <w:color w:val="1b1c1d"/>
          <w:rtl w:val="0"/>
        </w:rPr>
        <w:t xml:space="preserve"> This is the lowest level, consisting of the signal heads, detectors, and pedestrian pushbuttons at the intersection. These devices are the direct interface with the traffic stream.</w:t>
      </w:r>
    </w:p>
    <w:p w:rsidR="00000000" w:rsidDel="00000000" w:rsidP="00000000" w:rsidRDefault="00000000" w:rsidRPr="00000000" w14:paraId="0000015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Level 2: Local Controller:</w:t>
      </w:r>
      <w:r w:rsidDel="00000000" w:rsidR="00000000" w:rsidRPr="00000000">
        <w:rPr>
          <w:rFonts w:ascii="Google Sans Text" w:cs="Google Sans Text" w:eastAsia="Google Sans Text" w:hAnsi="Google Sans Text"/>
          <w:color w:val="1b1c1d"/>
          <w:rtl w:val="0"/>
        </w:rPr>
        <w:t xml:space="preserve"> As detailed in the previous section, the local controller in the cabinet manages all operations at a single intersection. It receives data from its own detectors and makes real-time decisions about phase timing.</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15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Level 3: On-Street Master Controller (Optional):</w:t>
      </w:r>
      <w:r w:rsidDel="00000000" w:rsidR="00000000" w:rsidRPr="00000000">
        <w:rPr>
          <w:rFonts w:ascii="Google Sans Text" w:cs="Google Sans Text" w:eastAsia="Google Sans Text" w:hAnsi="Google Sans Text"/>
          <w:color w:val="1b1c1d"/>
          <w:rtl w:val="0"/>
        </w:rPr>
        <w:t xml:space="preserve"> In some systems, particularly older ones or those managing a specific arterial corridor, an on-street master controller may be used. This controller communicates with a small group of local "secondary" controllers, supervising their operation by selecting and implementing coordinated timing plans for the group.</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15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Level 4: Traffic Management Center (TMC):</w:t>
      </w:r>
      <w:r w:rsidDel="00000000" w:rsidR="00000000" w:rsidRPr="00000000">
        <w:rPr>
          <w:rFonts w:ascii="Google Sans Text" w:cs="Google Sans Text" w:eastAsia="Google Sans Text" w:hAnsi="Google Sans Text"/>
          <w:color w:val="1b1c1d"/>
          <w:rtl w:val="0"/>
        </w:rPr>
        <w:t xml:space="preserve"> This is the top level of the hierarchy. The TMC is a central facility where staff can monitor the entire traffic network, manage incidents, analyze performance, and implement system-wide control strategies.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In most modern systems, the TMC communicates directly with the local controllers, making the on-street master a redundant component.</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15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Flow:</w:t>
      </w:r>
      <w:r w:rsidDel="00000000" w:rsidR="00000000" w:rsidRPr="00000000">
        <w:rPr>
          <w:rFonts w:ascii="Google Sans Text" w:cs="Google Sans Text" w:eastAsia="Google Sans Text" w:hAnsi="Google Sans Text"/>
          <w:color w:val="1b1c1d"/>
          <w:rtl w:val="0"/>
        </w:rPr>
        <w:t xml:space="preserve"> The flow of information through this hierarchy is bidirectional. Real-time data originates at the field detectors and is processed by the local controller. The controller then aggregates this data and sends status updates and performance metrics "up" the hierarchy to the TMC.</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In the other direction, commands flow "down" from the TMC to the local controllers. These commands can include new timing plans, instructions to implement a special preemption sequence for an emergency vehicle, or requests for high-resolution data logs.</w:t>
      </w:r>
      <w:r w:rsidDel="00000000" w:rsidR="00000000" w:rsidRPr="00000000">
        <w:rPr>
          <w:rFonts w:ascii="Google Sans Text" w:cs="Google Sans Text" w:eastAsia="Google Sans Text" w:hAnsi="Google Sans Text"/>
          <w:color w:val="575b5f"/>
          <w:sz w:val="24"/>
          <w:szCs w:val="24"/>
          <w:vertAlign w:val="superscript"/>
          <w:rtl w:val="0"/>
        </w:rPr>
        <w:t xml:space="preserve">78</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Communication Infrastructure: The Network Backbone</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communication network is the circulatory system that allows data and commands to flow between the intersections and the TMC. The choice of communication technology is a critical design decision, balancing bandwidth, reliability, and cost.</w:t>
      </w:r>
    </w:p>
    <w:p w:rsidR="00000000" w:rsidDel="00000000" w:rsidP="00000000" w:rsidRDefault="00000000" w:rsidRPr="00000000" w14:paraId="0000015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Physical Media:</w:t>
      </w:r>
    </w:p>
    <w:p w:rsidR="00000000" w:rsidDel="00000000" w:rsidP="00000000" w:rsidRDefault="00000000" w:rsidRPr="00000000" w14:paraId="00000160">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Wired:</w:t>
      </w:r>
      <w:r w:rsidDel="00000000" w:rsidR="00000000" w:rsidRPr="00000000">
        <w:rPr>
          <w:rFonts w:ascii="Google Sans Text" w:cs="Google Sans Text" w:eastAsia="Google Sans Text" w:hAnsi="Google Sans Text"/>
          <w:color w:val="1b1c1d"/>
          <w:rtl w:val="0"/>
        </w:rPr>
        <w:t xml:space="preserve"> For high-density urban networks, fiber-optic cable is the gold standard for communication.</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It offers extremely high bandwidth, immunity to electromagnetic interference, and exceptional reliability, making it ideal for transmitting large volumes of data, including multiple streams of high-definition video from intersection cameras.</w:t>
      </w:r>
      <w:r w:rsidDel="00000000" w:rsidR="00000000" w:rsidRPr="00000000">
        <w:rPr>
          <w:rFonts w:ascii="Google Sans Text" w:cs="Google Sans Text" w:eastAsia="Google Sans Text" w:hAnsi="Google Sans Text"/>
          <w:color w:val="575b5f"/>
          <w:sz w:val="24"/>
          <w:szCs w:val="24"/>
          <w:vertAlign w:val="superscript"/>
          <w:rtl w:val="0"/>
        </w:rPr>
        <w:t xml:space="preserve">88</w:t>
      </w:r>
      <w:r w:rsidDel="00000000" w:rsidR="00000000" w:rsidRPr="00000000">
        <w:rPr>
          <w:rFonts w:ascii="Google Sans Text" w:cs="Google Sans Text" w:eastAsia="Google Sans Text" w:hAnsi="Google Sans Text"/>
          <w:color w:val="1b1c1d"/>
          <w:rtl w:val="0"/>
        </w:rPr>
        <w:t xml:space="preserve"> Twisted-pair copper cables are a legacy option still in use in some older systems but are being phased out due to their limited bandwidth and susceptibility to interference.</w:t>
      </w:r>
      <w:r w:rsidDel="00000000" w:rsidR="00000000" w:rsidRPr="00000000">
        <w:rPr>
          <w:rFonts w:ascii="Google Sans Text" w:cs="Google Sans Text" w:eastAsia="Google Sans Text" w:hAnsi="Google Sans Text"/>
          <w:color w:val="575b5f"/>
          <w:sz w:val="24"/>
          <w:szCs w:val="24"/>
          <w:vertAlign w:val="superscript"/>
          <w:rtl w:val="0"/>
        </w:rPr>
        <w:t xml:space="preserve">89</w:t>
      </w:r>
    </w:p>
    <w:p w:rsidR="00000000" w:rsidDel="00000000" w:rsidP="00000000" w:rsidRDefault="00000000" w:rsidRPr="00000000" w14:paraId="0000016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Wireless:</w:t>
      </w:r>
      <w:r w:rsidDel="00000000" w:rsidR="00000000" w:rsidRPr="00000000">
        <w:rPr>
          <w:rFonts w:ascii="Google Sans Text" w:cs="Google Sans Text" w:eastAsia="Google Sans Text" w:hAnsi="Google Sans Text"/>
          <w:color w:val="1b1c1d"/>
          <w:rtl w:val="0"/>
        </w:rPr>
        <w:t xml:space="preserve"> In situations where trenching fiber-optic cable is prohibitively expensive or physically impractical, wireless technologies provide a flexible and cost-effective alternative. Cellular communication, using LTE and emerging 5G networks, has become a viable primary or backup communication method.</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It allows for rapid deployment and can connect isolated intersections to the central system without the need for physical cabling.</w:t>
      </w:r>
      <w:r w:rsidDel="00000000" w:rsidR="00000000" w:rsidRPr="00000000">
        <w:rPr>
          <w:rFonts w:ascii="Google Sans Text" w:cs="Google Sans Text" w:eastAsia="Google Sans Text" w:hAnsi="Google Sans Text"/>
          <w:color w:val="575b5f"/>
          <w:sz w:val="24"/>
          <w:szCs w:val="24"/>
          <w:vertAlign w:val="superscript"/>
          <w:rtl w:val="0"/>
        </w:rPr>
        <w:t xml:space="preserve">89</w:t>
      </w:r>
      <w:r w:rsidDel="00000000" w:rsidR="00000000" w:rsidRPr="00000000">
        <w:rPr>
          <w:rFonts w:ascii="Google Sans Text" w:cs="Google Sans Text" w:eastAsia="Google Sans Text" w:hAnsi="Google Sans Text"/>
          <w:color w:val="1b1c1d"/>
          <w:rtl w:val="0"/>
        </w:rPr>
        <w:t xml:space="preserve"> Other wireless options include licensed-band microwave radio and municipal Wi-Fi networks.</w:t>
      </w:r>
    </w:p>
    <w:p w:rsidR="00000000" w:rsidDel="00000000" w:rsidP="00000000" w:rsidRDefault="00000000" w:rsidRPr="00000000" w14:paraId="0000016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Network Topology:</w:t>
      </w:r>
      <w:r w:rsidDel="00000000" w:rsidR="00000000" w:rsidRPr="00000000">
        <w:rPr>
          <w:rFonts w:ascii="Google Sans Text" w:cs="Google Sans Text" w:eastAsia="Google Sans Text" w:hAnsi="Google Sans Text"/>
          <w:color w:val="1b1c1d"/>
          <w:rtl w:val="0"/>
        </w:rPr>
        <w:t xml:space="preserve"> The design of the communication network itself involves standard IT principles. The network is built using a combination of edge routers and switches located in the field (sometimes inside the traffic cabinets themselves) and core switches and servers at the TMC. This creates a scalable and resilient network architecture capable of managing data flow efficiently and providing redundancy in case of a link failure.</w:t>
      </w:r>
      <w:r w:rsidDel="00000000" w:rsidR="00000000" w:rsidRPr="00000000">
        <w:rPr>
          <w:rFonts w:ascii="Google Sans Text" w:cs="Google Sans Text" w:eastAsia="Google Sans Text" w:hAnsi="Google Sans Text"/>
          <w:color w:val="575b5f"/>
          <w:sz w:val="24"/>
          <w:szCs w:val="24"/>
          <w:vertAlign w:val="superscript"/>
          <w:rtl w:val="0"/>
        </w:rPr>
        <w:t xml:space="preserve">90</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Standardized Protocols for Interoperability: NTCIP</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robust physical communication network is necessary but not sufficient for a truly integrated system. All the devices on that network must also be able to speak the same language.</w:t>
      </w:r>
    </w:p>
    <w:p w:rsidR="00000000" w:rsidDel="00000000" w:rsidP="00000000" w:rsidRDefault="00000000" w:rsidRPr="00000000" w14:paraId="0000016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National Transportation Communications for ITS Protocol (NTCIP) is a family of open-source standards that provides this common language.</w:t>
      </w:r>
      <w:r w:rsidDel="00000000" w:rsidR="00000000" w:rsidRPr="00000000">
        <w:rPr>
          <w:rFonts w:ascii="Google Sans Text" w:cs="Google Sans Text" w:eastAsia="Google Sans Text" w:hAnsi="Google Sans Text"/>
          <w:color w:val="575b5f"/>
          <w:sz w:val="24"/>
          <w:szCs w:val="24"/>
          <w:vertAlign w:val="superscript"/>
          <w:rtl w:val="0"/>
        </w:rPr>
        <w:t xml:space="preserve">93</w:t>
      </w:r>
      <w:r w:rsidDel="00000000" w:rsidR="00000000" w:rsidRPr="00000000">
        <w:rPr>
          <w:rFonts w:ascii="Google Sans Text" w:cs="Google Sans Text" w:eastAsia="Google Sans Text" w:hAnsi="Google Sans Text"/>
          <w:color w:val="1b1c1d"/>
          <w:rtl w:val="0"/>
        </w:rPr>
        <w:t xml:space="preserve"> Developed as a joint effort between transportation agencies (AASHTO), engineers (ITE), and manufacturers (NEMA), NTCIP's primary goal is to ensure interoperability and interchangeability among traffic control and ITS devices from different vendors.</w:t>
      </w:r>
      <w:r w:rsidDel="00000000" w:rsidR="00000000" w:rsidRPr="00000000">
        <w:rPr>
          <w:rFonts w:ascii="Google Sans Text" w:cs="Google Sans Text" w:eastAsia="Google Sans Text" w:hAnsi="Google Sans Text"/>
          <w:color w:val="575b5f"/>
          <w:sz w:val="24"/>
          <w:szCs w:val="24"/>
          <w:vertAlign w:val="superscript"/>
          <w:rtl w:val="0"/>
        </w:rPr>
        <w:t xml:space="preserve">93</w:t>
      </w:r>
      <w:r w:rsidDel="00000000" w:rsidR="00000000" w:rsidRPr="00000000">
        <w:rPr>
          <w:rFonts w:ascii="Google Sans Text" w:cs="Google Sans Text" w:eastAsia="Google Sans Text" w:hAnsi="Google Sans Text"/>
          <w:color w:val="1b1c1d"/>
          <w:rtl w:val="0"/>
        </w:rPr>
        <w:t xml:space="preserve"> This prevents agencies from being locked into a single manufacturer's proprietary system and allows them to build "mix and match" systems using the best-in-class equipment for each specific function.</w:t>
      </w:r>
      <w:r w:rsidDel="00000000" w:rsidR="00000000" w:rsidRPr="00000000">
        <w:rPr>
          <w:rFonts w:ascii="Google Sans Text" w:cs="Google Sans Text" w:eastAsia="Google Sans Text" w:hAnsi="Google Sans Text"/>
          <w:color w:val="575b5f"/>
          <w:sz w:val="24"/>
          <w:szCs w:val="24"/>
          <w:vertAlign w:val="superscript"/>
          <w:rtl w:val="0"/>
        </w:rPr>
        <w:t xml:space="preserve">93</w:t>
      </w:r>
    </w:p>
    <w:p w:rsidR="00000000" w:rsidDel="00000000" w:rsidP="00000000" w:rsidRDefault="00000000" w:rsidRPr="00000000" w14:paraId="0000016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Framework:</w:t>
      </w:r>
      <w:r w:rsidDel="00000000" w:rsidR="00000000" w:rsidRPr="00000000">
        <w:rPr>
          <w:rFonts w:ascii="Google Sans Text" w:cs="Google Sans Text" w:eastAsia="Google Sans Text" w:hAnsi="Google Sans Text"/>
          <w:color w:val="1b1c1d"/>
          <w:rtl w:val="0"/>
        </w:rPr>
        <w:t xml:space="preserve"> NTCIP is designed as a layered protocol stack, conceptually similar to the Open Systems Interconnection (OSI) model that governs the internet.</w:t>
      </w:r>
      <w:r w:rsidDel="00000000" w:rsidR="00000000" w:rsidRPr="00000000">
        <w:rPr>
          <w:rFonts w:ascii="Google Sans Text" w:cs="Google Sans Text" w:eastAsia="Google Sans Text" w:hAnsi="Google Sans Text"/>
          <w:color w:val="575b5f"/>
          <w:sz w:val="24"/>
          <w:szCs w:val="24"/>
          <w:vertAlign w:val="superscript"/>
          <w:rtl w:val="0"/>
        </w:rPr>
        <w:t xml:space="preserve">94</w:t>
      </w:r>
      <w:r w:rsidDel="00000000" w:rsidR="00000000" w:rsidRPr="00000000">
        <w:rPr>
          <w:rFonts w:ascii="Google Sans Text" w:cs="Google Sans Text" w:eastAsia="Google Sans Text" w:hAnsi="Google Sans Text"/>
          <w:color w:val="1b1c1d"/>
          <w:rtl w:val="0"/>
        </w:rPr>
        <w:t xml:space="preserve"> It defines standards at the application layer (the vocabulary of commands and data objects), the transport layer (the rules for exchanging messages), and the subnetwork layer (how data is transmitted over specific media like Ethernet or a serial connection).</w:t>
      </w:r>
      <w:r w:rsidDel="00000000" w:rsidR="00000000" w:rsidRPr="00000000">
        <w:rPr>
          <w:rFonts w:ascii="Google Sans Text" w:cs="Google Sans Text" w:eastAsia="Google Sans Text" w:hAnsi="Google Sans Text"/>
          <w:color w:val="575b5f"/>
          <w:sz w:val="24"/>
          <w:szCs w:val="24"/>
          <w:vertAlign w:val="superscript"/>
          <w:rtl w:val="0"/>
        </w:rPr>
        <w:t xml:space="preserve">94</w:t>
      </w:r>
    </w:p>
    <w:p w:rsidR="00000000" w:rsidDel="00000000" w:rsidP="00000000" w:rsidRDefault="00000000" w:rsidRPr="00000000" w14:paraId="0000016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Standards:</w:t>
      </w:r>
      <w:r w:rsidDel="00000000" w:rsidR="00000000" w:rsidRPr="00000000">
        <w:rPr>
          <w:rFonts w:ascii="Google Sans Text" w:cs="Google Sans Text" w:eastAsia="Google Sans Text" w:hAnsi="Google Sans Text"/>
          <w:color w:val="1b1c1d"/>
          <w:rtl w:val="0"/>
        </w:rPr>
        <w:t xml:space="preserve"> The NTCIP library contains numerous standards for different device types. For traffic signal control, the most important is </w:t>
      </w:r>
      <w:r w:rsidDel="00000000" w:rsidR="00000000" w:rsidRPr="00000000">
        <w:rPr>
          <w:rFonts w:ascii="Google Sans Text" w:cs="Google Sans Text" w:eastAsia="Google Sans Text" w:hAnsi="Google Sans Text"/>
          <w:b w:val="1"/>
          <w:color w:val="1b1c1d"/>
          <w:rtl w:val="0"/>
        </w:rPr>
        <w:t xml:space="preserve">NTCIP 1202: Object Definitions for Actuated Signal Controller (ASC) Units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94</w:t>
      </w:r>
      <w:r w:rsidDel="00000000" w:rsidR="00000000" w:rsidRPr="00000000">
        <w:rPr>
          <w:rFonts w:ascii="Google Sans Text" w:cs="Google Sans Text" w:eastAsia="Google Sans Text" w:hAnsi="Google Sans Text"/>
          <w:color w:val="1b1c1d"/>
          <w:rtl w:val="0"/>
        </w:rPr>
        <w:t xml:space="preserve"> This standard defines a standardized set of "objects"—variables, commands, and data structures—that every compliant controller must support. This allows a central management system from any vendor to communicate with, monitor, and control any NTCIP-compliant controller from any other vendor, for example, by downloading a new timing plan or retrieving real-time phase status information.</w:t>
      </w:r>
      <w:r w:rsidDel="00000000" w:rsidR="00000000" w:rsidRPr="00000000">
        <w:rPr>
          <w:rFonts w:ascii="Google Sans Text" w:cs="Google Sans Text" w:eastAsia="Google Sans Text" w:hAnsi="Google Sans Text"/>
          <w:color w:val="575b5f"/>
          <w:sz w:val="24"/>
          <w:szCs w:val="24"/>
          <w:vertAlign w:val="superscript"/>
          <w:rtl w:val="0"/>
        </w:rPr>
        <w:t xml:space="preserve">96</w:t>
      </w:r>
      <w:r w:rsidDel="00000000" w:rsidR="00000000" w:rsidRPr="00000000">
        <w:rPr>
          <w:rFonts w:ascii="Google Sans Text" w:cs="Google Sans Text" w:eastAsia="Google Sans Text" w:hAnsi="Google Sans Text"/>
          <w:color w:val="1b1c1d"/>
          <w:rtl w:val="0"/>
        </w:rPr>
        <w:t xml:space="preserve"> Other NTCIP standards define the objects for devices like Dynamic Message Signs (NTCIP 1203) and CCTV cameras (NTCIP 1205), allowing them to be integrated into the same management system.</w:t>
      </w:r>
      <w:r w:rsidDel="00000000" w:rsidR="00000000" w:rsidRPr="00000000">
        <w:rPr>
          <w:rFonts w:ascii="Google Sans Text" w:cs="Google Sans Text" w:eastAsia="Google Sans Text" w:hAnsi="Google Sans Text"/>
          <w:color w:val="575b5f"/>
          <w:sz w:val="24"/>
          <w:szCs w:val="24"/>
          <w:vertAlign w:val="superscript"/>
          <w:rtl w:val="0"/>
        </w:rPr>
        <w:t xml:space="preserve">94</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Advanced Traffic Management System (ATMS) Software</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ATMS is the software platform that resides at the TMC, providing operators and engineers with the tools to manage the entire transportation network.</w:t>
      </w:r>
    </w:p>
    <w:p w:rsidR="00000000" w:rsidDel="00000000" w:rsidP="00000000" w:rsidRDefault="00000000" w:rsidRPr="00000000" w14:paraId="0000016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An ATMS is a comprehensive, centralized software suite that integrates data from all field devices to provide a single, unified view of the entire traffic network in real time.</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16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Features:</w:t>
      </w:r>
      <w:r w:rsidDel="00000000" w:rsidR="00000000" w:rsidRPr="00000000">
        <w:rPr>
          <w:rFonts w:ascii="Google Sans Text" w:cs="Google Sans Text" w:eastAsia="Google Sans Text" w:hAnsi="Google Sans Text"/>
          <w:color w:val="1b1c1d"/>
          <w:rtl w:val="0"/>
        </w:rPr>
        <w:t xml:space="preserve"> Modern ATMS platforms offer a wide range of powerful features:</w:t>
      </w:r>
    </w:p>
    <w:p w:rsidR="00000000" w:rsidDel="00000000" w:rsidP="00000000" w:rsidRDefault="00000000" w:rsidRPr="00000000" w14:paraId="00000170">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Monitoring and Visualization:</w:t>
      </w:r>
      <w:r w:rsidDel="00000000" w:rsidR="00000000" w:rsidRPr="00000000">
        <w:rPr>
          <w:rFonts w:ascii="Google Sans Text" w:cs="Google Sans Text" w:eastAsia="Google Sans Text" w:hAnsi="Google Sans Text"/>
          <w:color w:val="1b1c1d"/>
          <w:rtl w:val="0"/>
        </w:rPr>
        <w:t xml:space="preserve"> The primary user interface is typically a geographic map-based display that shows the location of all intersections and other ITS devices.</w:t>
      </w:r>
      <w:r w:rsidDel="00000000" w:rsidR="00000000" w:rsidRPr="00000000">
        <w:rPr>
          <w:rFonts w:ascii="Google Sans Text" w:cs="Google Sans Text" w:eastAsia="Google Sans Text" w:hAnsi="Google Sans Text"/>
          <w:color w:val="575b5f"/>
          <w:sz w:val="24"/>
          <w:szCs w:val="24"/>
          <w:vertAlign w:val="superscript"/>
          <w:rtl w:val="0"/>
        </w:rPr>
        <w:t xml:space="preserve">99</w:t>
      </w:r>
      <w:r w:rsidDel="00000000" w:rsidR="00000000" w:rsidRPr="00000000">
        <w:rPr>
          <w:rFonts w:ascii="Google Sans Text" w:cs="Google Sans Text" w:eastAsia="Google Sans Text" w:hAnsi="Google Sans Text"/>
          <w:color w:val="1b1c1d"/>
          <w:rtl w:val="0"/>
        </w:rPr>
        <w:t xml:space="preserve"> Icons on the map change color to indicate the real-time operational status of each device (e.g., green for normal operation, yellow for a communication issue, red for a critical fault). Operators can click on an intersection to view live camera feeds, see current traffic congestion levels, and monitor the real-time status of the signal phasing.</w:t>
      </w:r>
      <w:r w:rsidDel="00000000" w:rsidR="00000000" w:rsidRPr="00000000">
        <w:rPr>
          <w:rFonts w:ascii="Google Sans Text" w:cs="Google Sans Text" w:eastAsia="Google Sans Text" w:hAnsi="Google Sans Text"/>
          <w:color w:val="575b5f"/>
          <w:sz w:val="24"/>
          <w:szCs w:val="24"/>
          <w:vertAlign w:val="superscript"/>
          <w:rtl w:val="0"/>
        </w:rPr>
        <w:t xml:space="preserve">99</w:t>
      </w:r>
    </w:p>
    <w:p w:rsidR="00000000" w:rsidDel="00000000" w:rsidP="00000000" w:rsidRDefault="00000000" w:rsidRPr="00000000" w14:paraId="0000017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Remote Control:</w:t>
      </w:r>
      <w:r w:rsidDel="00000000" w:rsidR="00000000" w:rsidRPr="00000000">
        <w:rPr>
          <w:rFonts w:ascii="Google Sans Text" w:cs="Google Sans Text" w:eastAsia="Google Sans Text" w:hAnsi="Google Sans Text"/>
          <w:color w:val="1b1c1d"/>
          <w:rtl w:val="0"/>
        </w:rPr>
        <w:t xml:space="preserve"> The ATMS provides authorized users with the ability to remotely manage field devices. This includes the ability to download new signal timing plans to one or more intersections, manually override a signal to clear a queue, or post messages to dynamic message signs in response to an incident.</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17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Data Management and Analytics:</w:t>
      </w:r>
      <w:r w:rsidDel="00000000" w:rsidR="00000000" w:rsidRPr="00000000">
        <w:rPr>
          <w:rFonts w:ascii="Google Sans Text" w:cs="Google Sans Text" w:eastAsia="Google Sans Text" w:hAnsi="Google Sans Text"/>
          <w:color w:val="1b1c1d"/>
          <w:rtl w:val="0"/>
        </w:rPr>
        <w:t xml:space="preserve"> The ATMS serves as the central repository for the vast amounts of data generated by the network. It collects and archives everything from basic traffic counts to high-resolution controller event data.</w:t>
      </w:r>
      <w:r w:rsidDel="00000000" w:rsidR="00000000" w:rsidRPr="00000000">
        <w:rPr>
          <w:rFonts w:ascii="Google Sans Text" w:cs="Google Sans Text" w:eastAsia="Google Sans Text" w:hAnsi="Google Sans Text"/>
          <w:color w:val="575b5f"/>
          <w:sz w:val="24"/>
          <w:szCs w:val="24"/>
          <w:vertAlign w:val="superscript"/>
          <w:rtl w:val="0"/>
        </w:rPr>
        <w:t xml:space="preserve">99</w:t>
      </w:r>
      <w:r w:rsidDel="00000000" w:rsidR="00000000" w:rsidRPr="00000000">
        <w:rPr>
          <w:rFonts w:ascii="Google Sans Text" w:cs="Google Sans Text" w:eastAsia="Google Sans Text" w:hAnsi="Google Sans Text"/>
          <w:color w:val="1b1c1d"/>
          <w:rtl w:val="0"/>
        </w:rPr>
        <w:t xml:space="preserve"> This historical data is the foundation for powerful analytics, including the generation of Signal Performance Measures (SPMs), which help engineers evaluate the effectiveness of their timing plans and identify areas for improvement.</w:t>
      </w:r>
      <w:r w:rsidDel="00000000" w:rsidR="00000000" w:rsidRPr="00000000">
        <w:rPr>
          <w:rFonts w:ascii="Google Sans Text" w:cs="Google Sans Text" w:eastAsia="Google Sans Text" w:hAnsi="Google Sans Text"/>
          <w:color w:val="575b5f"/>
          <w:sz w:val="24"/>
          <w:szCs w:val="24"/>
          <w:vertAlign w:val="superscript"/>
          <w:rtl w:val="0"/>
        </w:rPr>
        <w:t xml:space="preserve">99</w:t>
      </w:r>
    </w:p>
    <w:p w:rsidR="00000000" w:rsidDel="00000000" w:rsidP="00000000" w:rsidRDefault="00000000" w:rsidRPr="00000000" w14:paraId="00000173">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Integration:</w:t>
      </w:r>
      <w:r w:rsidDel="00000000" w:rsidR="00000000" w:rsidRPr="00000000">
        <w:rPr>
          <w:rFonts w:ascii="Google Sans Text" w:cs="Google Sans Text" w:eastAsia="Google Sans Text" w:hAnsi="Google Sans Text"/>
          <w:color w:val="1b1c1d"/>
          <w:rtl w:val="0"/>
        </w:rPr>
        <w:t xml:space="preserve"> A key strength of a modern ATMS is its ability to integrate with other systems and data sources. This includes seamless integration with adaptive traffic control systems, modules for managing Transit Signal Priority (TSP) and Emergency Vehicle Preemption (EVP), and interfaces for sharing data with other agencies (a concept known as Center-to-Center, or C2C, communication).</w:t>
      </w:r>
      <w:r w:rsidDel="00000000" w:rsidR="00000000" w:rsidRPr="00000000">
        <w:rPr>
          <w:rFonts w:ascii="Google Sans Text" w:cs="Google Sans Text" w:eastAsia="Google Sans Text" w:hAnsi="Google Sans Text"/>
          <w:color w:val="575b5f"/>
          <w:sz w:val="24"/>
          <w:szCs w:val="24"/>
          <w:vertAlign w:val="superscript"/>
          <w:rtl w:val="0"/>
        </w:rPr>
        <w:t xml:space="preserve">99</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modernization of city-wide traffic networks is a complex process that must advance on two parallel and interdependent fronts: the physical communication infrastructure and the logical communication protocols. It is a common misconception to believe that one can be upgraded without the other. The installation of a city-wide fiber-optic network, for example, provides the high-bandwidth physical layer necessary for modern data loads, including video and high-resolution data.</w:t>
      </w:r>
      <w:r w:rsidDel="00000000" w:rsidR="00000000" w:rsidRPr="00000000">
        <w:rPr>
          <w:rFonts w:ascii="Google Sans Text" w:cs="Google Sans Text" w:eastAsia="Google Sans Text" w:hAnsi="Google Sans Text"/>
          <w:color w:val="575b5f"/>
          <w:sz w:val="24"/>
          <w:szCs w:val="24"/>
          <w:vertAlign w:val="superscript"/>
          <w:rtl w:val="0"/>
        </w:rPr>
        <w:t xml:space="preserve">88</w:t>
      </w:r>
      <w:r w:rsidDel="00000000" w:rsidR="00000000" w:rsidRPr="00000000">
        <w:rPr>
          <w:rFonts w:ascii="Google Sans Text" w:cs="Google Sans Text" w:eastAsia="Google Sans Text" w:hAnsi="Google Sans Text"/>
          <w:color w:val="1b1c1d"/>
          <w:rtl w:val="0"/>
        </w:rPr>
        <w:t xml:space="preserve"> However, if the traffic controllers connected to this network all speak different, proprietary languages, the central management system becomes an unmanageable and brittle patchwork of custom software drivers. The full potential of the physical network is never realized. Conversely, purchasing a fleet of new, fully NTCIP-compliant controllers is of little use if they are connected to the TMC via slow, unreliable, legacy twisted-pair copper lines that cannot support the data rates required for real-time management and data logging.</w:t>
      </w:r>
      <w:r w:rsidDel="00000000" w:rsidR="00000000" w:rsidRPr="00000000">
        <w:rPr>
          <w:rFonts w:ascii="Google Sans Text" w:cs="Google Sans Text" w:eastAsia="Google Sans Text" w:hAnsi="Google Sans Text"/>
          <w:color w:val="575b5f"/>
          <w:sz w:val="24"/>
          <w:szCs w:val="24"/>
          <w:vertAlign w:val="superscript"/>
          <w:rtl w:val="0"/>
        </w:rPr>
        <w:t xml:space="preserve">89</w:t>
      </w:r>
      <w:r w:rsidDel="00000000" w:rsidR="00000000" w:rsidRPr="00000000">
        <w:rPr>
          <w:rFonts w:ascii="Google Sans Text" w:cs="Google Sans Text" w:eastAsia="Google Sans Text" w:hAnsi="Google Sans Text"/>
          <w:color w:val="1b1c1d"/>
          <w:rtl w:val="0"/>
        </w:rPr>
        <w:t xml:space="preserve"> A successful and sustainable modernization strategy requires a concurrent upgrade of both the physical media (to fiber or high-speed cellular) and the logical protocol (to the open-standard NTCIP). Only when both are in place can a city achieve a truly interoperable, scalable, and future-proof intelligent transportation system.</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integrated approach is also transforming the very nature of the Traffic Management Center. The traditional TMC was primarily a command-and-control room, a place where human operators watched walls of video monitors and manually overrode signal timings in response to major incidents or special events.</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The modern ATMS has automated much of this reactive monitoring, replacing it with intelligent dashboards, automated alerts, and data-driven performance metrics.</w:t>
      </w:r>
      <w:r w:rsidDel="00000000" w:rsidR="00000000" w:rsidRPr="00000000">
        <w:rPr>
          <w:rFonts w:ascii="Google Sans Text" w:cs="Google Sans Text" w:eastAsia="Google Sans Text" w:hAnsi="Google Sans Text"/>
          <w:color w:val="575b5f"/>
          <w:sz w:val="24"/>
          <w:szCs w:val="24"/>
          <w:vertAlign w:val="superscript"/>
          <w:rtl w:val="0"/>
        </w:rPr>
        <w:t xml:space="preserve">99</w:t>
      </w:r>
      <w:r w:rsidDel="00000000" w:rsidR="00000000" w:rsidRPr="00000000">
        <w:rPr>
          <w:rFonts w:ascii="Google Sans Text" w:cs="Google Sans Text" w:eastAsia="Google Sans Text" w:hAnsi="Google Sans Text"/>
          <w:color w:val="1b1c1d"/>
          <w:rtl w:val="0"/>
        </w:rPr>
        <w:t xml:space="preserve"> This has allowed the TMC to evolve into a sophisticated urban data fusion and analytics hub. Its role is shifting from direct, real-time intervention to more strategic, data-driven management. Modern ATMS platforms are architected as powerful data repositories, designed to ingest, process, and analyze not just traffic signal status, but a wide array of data streams from across the urban ecosystem. This includes high-resolution performance data from the controllers themselves, detector health metrics, real-time vehicle location data from public transit fleets (via GTFS feeds), and emerging data from connected vehicles (V2X).</w:t>
      </w:r>
      <w:r w:rsidDel="00000000" w:rsidR="00000000" w:rsidRPr="00000000">
        <w:rPr>
          <w:rFonts w:ascii="Google Sans Text" w:cs="Google Sans Text" w:eastAsia="Google Sans Text" w:hAnsi="Google Sans Text"/>
          <w:color w:val="575b5f"/>
          <w:sz w:val="24"/>
          <w:szCs w:val="24"/>
          <w:vertAlign w:val="superscript"/>
          <w:rtl w:val="0"/>
        </w:rPr>
        <w:t xml:space="preserve">99</w:t>
      </w:r>
      <w:r w:rsidDel="00000000" w:rsidR="00000000" w:rsidRPr="00000000">
        <w:rPr>
          <w:rFonts w:ascii="Google Sans Text" w:cs="Google Sans Text" w:eastAsia="Google Sans Text" w:hAnsi="Google Sans Text"/>
          <w:color w:val="1b1c1d"/>
          <w:rtl w:val="0"/>
        </w:rPr>
        <w:t xml:space="preserve"> This vast, aggregated dataset becomes the raw material for advanced analytics, including AI-powered predictive modeling that can anticipate congestion before it occurs and automated systems that can deploy optimized control strategies without human intervention.</w:t>
      </w:r>
      <w:r w:rsidDel="00000000" w:rsidR="00000000" w:rsidRPr="00000000">
        <w:rPr>
          <w:rFonts w:ascii="Google Sans Text" w:cs="Google Sans Text" w:eastAsia="Google Sans Text" w:hAnsi="Google Sans Text"/>
          <w:color w:val="575b5f"/>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In this new role, the TMC becomes a cornerstone of the broader "Smart City" concept, providing the critical mobility intelligence that informs planning, public safety, and environmental policy.</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The Future of Urban Flow: Integration of Emerging Technologies</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landscape of traffic control is on the cusp of another revolutionary change, driven by the convergence of advanced communication and artificial intelligence. These emerging technologies are poised to transform traffic management from a system that is primarily responsive to one that is predictive, cooperative, and ultimately, autonomous. This future vision involves the deep integration of connected vehicles, pervasive AI, and the broader Smart City data ecosystem.</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Connected Vehicle (V2X) Integration</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Vehicle-to-Everything (V2X) communication is a transformative technology that creates a real-time, two-way dialogue between vehicles and the traffic management infrastructure.</w:t>
      </w:r>
    </w:p>
    <w:p w:rsidR="00000000" w:rsidDel="00000000" w:rsidP="00000000" w:rsidRDefault="00000000" w:rsidRPr="00000000" w14:paraId="0000017E">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Technology:</w:t>
      </w:r>
      <w:r w:rsidDel="00000000" w:rsidR="00000000" w:rsidRPr="00000000">
        <w:rPr>
          <w:rFonts w:ascii="Google Sans Text" w:cs="Google Sans Text" w:eastAsia="Google Sans Text" w:hAnsi="Google Sans Text"/>
          <w:color w:val="1b1c1d"/>
          <w:rtl w:val="0"/>
        </w:rPr>
        <w:t xml:space="preserve"> V2X enables vehicles to wirelessly communicate with other vehicles (V2V), with roadside infrastructure (V2I), with pedestrians and cyclists (V2P), and with the wider network (V2N).</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This communication is facilitated by two key pieces of hardware: Roadside Units (RSUs) installed in or near traffic signal cabinets, and On-Board Units (OBUs) integrated into vehicles.</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The primary technology enabling this is Cellular-V2X (C-V2X), which operates in the dedicated 5.9 GHz radio spectrum and allows for low-latency, high-reliability messaging.</w:t>
      </w:r>
      <w:r w:rsidDel="00000000" w:rsidR="00000000" w:rsidRPr="00000000">
        <w:rPr>
          <w:rFonts w:ascii="Google Sans Text" w:cs="Google Sans Text" w:eastAsia="Google Sans Text" w:hAnsi="Google Sans Text"/>
          <w:color w:val="575b5f"/>
          <w:sz w:val="24"/>
          <w:szCs w:val="24"/>
          <w:vertAlign w:val="superscript"/>
          <w:rtl w:val="0"/>
        </w:rPr>
        <w:t xml:space="preserve">104</w:t>
      </w:r>
    </w:p>
    <w:p w:rsidR="00000000" w:rsidDel="00000000" w:rsidP="00000000" w:rsidRDefault="00000000" w:rsidRPr="00000000" w14:paraId="0000017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V2I Applications:</w:t>
      </w:r>
      <w:r w:rsidDel="00000000" w:rsidR="00000000" w:rsidRPr="00000000">
        <w:rPr>
          <w:rFonts w:ascii="Google Sans Text" w:cs="Google Sans Text" w:eastAsia="Google Sans Text" w:hAnsi="Google Sans Text"/>
          <w:color w:val="1b1c1d"/>
          <w:rtl w:val="0"/>
        </w:rPr>
        <w:t xml:space="preserve"> The direct communication link between vehicles and the intersection controller unlocks a host of powerful new applications that can dramatically improve both safety and efficiency.</w:t>
      </w:r>
    </w:p>
    <w:p w:rsidR="00000000" w:rsidDel="00000000" w:rsidP="00000000" w:rsidRDefault="00000000" w:rsidRPr="00000000" w14:paraId="00000180">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Signal Phase and Timing (SPaT) and MAP Messages:</w:t>
      </w:r>
      <w:r w:rsidDel="00000000" w:rsidR="00000000" w:rsidRPr="00000000">
        <w:rPr>
          <w:rFonts w:ascii="Google Sans Text" w:cs="Google Sans Text" w:eastAsia="Google Sans Text" w:hAnsi="Google Sans Text"/>
          <w:color w:val="1b1c1d"/>
          <w:rtl w:val="0"/>
        </w:rPr>
        <w:t xml:space="preserve"> The RSU at an intersection continuously broadcasts two critical pieces of information. The MAP message provides a digital, machine-readable map of the intersection's geometry, including the location of lanes, crosswalks, and stop lines. The SPaT message provides the current status of all signal phases and the time remaining until the next change.</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An approaching connected vehicle receives this data, allowing its in-vehicle systems to provide real-time advisories to the driver (e.g., a "red light violation warning" if the vehicle is approaching too fast to stop safely) or, in the case of an autonomous vehicle, to use the information for optimal path and speed planning.</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18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Emergency Vehicle Preemption (EVP) and Transit Signal Priority (TSP):</w:t>
      </w:r>
      <w:r w:rsidDel="00000000" w:rsidR="00000000" w:rsidRPr="00000000">
        <w:rPr>
          <w:rFonts w:ascii="Google Sans Text" w:cs="Google Sans Text" w:eastAsia="Google Sans Text" w:hAnsi="Google Sans Text"/>
          <w:color w:val="1b1c1d"/>
          <w:rtl w:val="0"/>
        </w:rPr>
        <w:t xml:space="preserve"> V2I provides a far more sophisticated method for granting priority to specific vehicles. Instead of relying on a simple line-of-sight optical emitter, an emergency vehicle or public transit bus can use its OBU to broadcast a priority request message to the RSU.</w:t>
      </w:r>
      <w:r w:rsidDel="00000000" w:rsidR="00000000" w:rsidRPr="00000000">
        <w:rPr>
          <w:rFonts w:ascii="Google Sans Text" w:cs="Google Sans Text" w:eastAsia="Google Sans Text" w:hAnsi="Google Sans Text"/>
          <w:color w:val="575b5f"/>
          <w:sz w:val="24"/>
          <w:szCs w:val="24"/>
          <w:vertAlign w:val="superscript"/>
          <w:rtl w:val="0"/>
        </w:rPr>
        <w:t xml:space="preserve">89</w:t>
      </w:r>
      <w:r w:rsidDel="00000000" w:rsidR="00000000" w:rsidRPr="00000000">
        <w:rPr>
          <w:rFonts w:ascii="Google Sans Text" w:cs="Google Sans Text" w:eastAsia="Google Sans Text" w:hAnsi="Google Sans Text"/>
          <w:color w:val="1b1c1d"/>
          <w:rtl w:val="0"/>
        </w:rPr>
        <w:t xml:space="preserve"> This message can include the vehicle's precise location, speed, and estimated time of arrival (ETA) at the intersection. The traffic controller can then use this rich data to implement a much more intelligent and efficient priority sequence, minimizing disruption to other traffic while ensuring the priority vehicle receives a green light just as it arrives.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182">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Vulnerable Road User (VRU) Safety:</w:t>
      </w:r>
      <w:r w:rsidDel="00000000" w:rsidR="00000000" w:rsidRPr="00000000">
        <w:rPr>
          <w:rFonts w:ascii="Google Sans Text" w:cs="Google Sans Text" w:eastAsia="Google Sans Text" w:hAnsi="Google Sans Text"/>
          <w:color w:val="1b1c1d"/>
          <w:rtl w:val="0"/>
        </w:rPr>
        <w:t xml:space="preserve"> The V2X ecosystem can be extended to protect pedestrians and cyclists. A pedestrian's smartphone or a cyclist's dedicated device can broadcast a V2P message. If the system detects a potential collision trajectory between a vehicle and a VRU, it can issue alerts to both the driver's in-vehicle system and the pedestrian's device, preventing accidents before they happen.</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shift to V2X technology represents the most significant paradigm change in traffic control since the invention of the actuated signal. For over a century, traffic management has operated on a model of observation: the infrastructure uses sensors to passively observe vehicles and then commands them with signals. The vehicle has always been a passive object to be managed. V2X fundamentally alters this dynamic by creating a cooperative, two-way dialogue.</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The infrastructure now informs the vehicle of its current state and future intentions (via SPaT/MAP messages), and the vehicle, in turn, informs the infrastructure of its precise state and trajectory (via Basic Safety Messages). This cooperative exchange enables applications that are impossible in an observation-only model. The system can now grant signal priority based on a bus's precise ETA, not just its arrival at a detector loop 300 feet away.</w:t>
      </w:r>
      <w:r w:rsidDel="00000000" w:rsidR="00000000" w:rsidRPr="00000000">
        <w:rPr>
          <w:rFonts w:ascii="Google Sans Text" w:cs="Google Sans Text" w:eastAsia="Google Sans Text" w:hAnsi="Google Sans Text"/>
          <w:color w:val="575b5f"/>
          <w:sz w:val="24"/>
          <w:szCs w:val="24"/>
          <w:vertAlign w:val="superscript"/>
          <w:rtl w:val="0"/>
        </w:rPr>
        <w:t xml:space="preserve">99</w:t>
      </w:r>
      <w:r w:rsidDel="00000000" w:rsidR="00000000" w:rsidRPr="00000000">
        <w:rPr>
          <w:rFonts w:ascii="Google Sans Text" w:cs="Google Sans Text" w:eastAsia="Google Sans Text" w:hAnsi="Google Sans Text"/>
          <w:color w:val="1b1c1d"/>
          <w:rtl w:val="0"/>
        </w:rPr>
        <w:t xml:space="preserve"> A vehicle can be warned of a potential red-light runner that is approaching from around a blind corner, an event it cannot yet see. This moves the locus of intelligence from being solely resident within the roadside infrastructure to being distributed and shared between the infrastructure and the vehicles themselves. This cooperative framework is the essential foundation required to achieve the ultimate goal of a fully autonomous and seamlessly coordinated traffic flow.</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Artificial Intelligence and Predictive Analytics</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Artificial Intelligence (AI) and Machine Learning (ML) are becoming the central processing engine for modern traffic management, capable of analyzing the immense complexity of urban traffic flow and making optimized decisions in real time.</w:t>
      </w:r>
    </w:p>
    <w:p w:rsidR="00000000" w:rsidDel="00000000" w:rsidP="00000000" w:rsidRDefault="00000000" w:rsidRPr="00000000" w14:paraId="00000188">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 at the Edge:</w:t>
      </w:r>
      <w:r w:rsidDel="00000000" w:rsidR="00000000" w:rsidRPr="00000000">
        <w:rPr>
          <w:rFonts w:ascii="Google Sans Text" w:cs="Google Sans Text" w:eastAsia="Google Sans Text" w:hAnsi="Google Sans Text"/>
          <w:color w:val="1b1c1d"/>
          <w:rtl w:val="0"/>
        </w:rPr>
        <w:t xml:space="preserve"> AI is being deployed directly into the field hardware. New generations of video detection cameras have powerful AI processors integrated into the device itself.</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These edge AI systems can perform complex analysis of the video feed locally, without needing to stream raw video back to a central server. They can accurately classify different road users (distinguishing a car from a truck, a bicycle, or a pedestrian), track their trajectories, and even detect abnormal events like traffic violations or near-miss incidents in real time.</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This information can be used to make more nuanced signal control decisions or to gather valuable safety data.</w:t>
      </w:r>
    </w:p>
    <w:p w:rsidR="00000000" w:rsidDel="00000000" w:rsidP="00000000" w:rsidRDefault="00000000" w:rsidRPr="00000000" w14:paraId="0000018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 in the Cloud/TMC:</w:t>
      </w:r>
      <w:r w:rsidDel="00000000" w:rsidR="00000000" w:rsidRPr="00000000">
        <w:rPr>
          <w:rFonts w:ascii="Google Sans Text" w:cs="Google Sans Text" w:eastAsia="Google Sans Text" w:hAnsi="Google Sans Text"/>
          <w:color w:val="1b1c1d"/>
          <w:rtl w:val="0"/>
        </w:rPr>
        <w:t xml:space="preserve"> At the central management level, machine learning models are being used to perform predictive traffic modeling.</w:t>
      </w:r>
      <w:r w:rsidDel="00000000" w:rsidR="00000000" w:rsidRPr="00000000">
        <w:rPr>
          <w:rFonts w:ascii="Google Sans Text" w:cs="Google Sans Text" w:eastAsia="Google Sans Text" w:hAnsi="Google Sans Text"/>
          <w:color w:val="575b5f"/>
          <w:sz w:val="24"/>
          <w:szCs w:val="24"/>
          <w:vertAlign w:val="superscript"/>
          <w:rtl w:val="0"/>
        </w:rPr>
        <w:t xml:space="preserve">105</w:t>
      </w:r>
      <w:r w:rsidDel="00000000" w:rsidR="00000000" w:rsidRPr="00000000">
        <w:rPr>
          <w:rFonts w:ascii="Google Sans Text" w:cs="Google Sans Text" w:eastAsia="Google Sans Text" w:hAnsi="Google Sans Text"/>
          <w:color w:val="1b1c1d"/>
          <w:rtl w:val="0"/>
        </w:rPr>
        <w:t xml:space="preserve"> By analyzing vast amounts of historical and real-time data from across the entire network—including traffic sensor data, weather data, and special event schedules—these AI models can learn to accurately predict traffic patterns and identify congestion hotspots hours in advance.</w:t>
      </w:r>
      <w:r w:rsidDel="00000000" w:rsidR="00000000" w:rsidRPr="00000000">
        <w:rPr>
          <w:rFonts w:ascii="Google Sans Text" w:cs="Google Sans Text" w:eastAsia="Google Sans Text" w:hAnsi="Google Sans Text"/>
          <w:color w:val="575b5f"/>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This allows traffic managers to move from a reactive posture (responding to a traffic jam after it has already formed) to a proactive one, implementing preventative measures like adjusting signal timing plans or rerouting traffic to prevent the predicted gridlock from ever occurring.</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18A">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AI-Driven Signal Control:</w:t>
      </w:r>
      <w:r w:rsidDel="00000000" w:rsidR="00000000" w:rsidRPr="00000000">
        <w:rPr>
          <w:rFonts w:ascii="Google Sans Text" w:cs="Google Sans Text" w:eastAsia="Google Sans Text" w:hAnsi="Google Sans Text"/>
          <w:color w:val="1b1c1d"/>
          <w:rtl w:val="0"/>
        </w:rPr>
        <w:t xml:space="preserve"> The most advanced application of AI is in the development of new traffic signal control algorithms. Using techniques like reinforcement learning, an AI agent can be tasked with controlling a simulated traffic network.</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By experimenting with millions of different timing strategies and receiving feedback on its performance (e.g., a "reward" for reducing delay), the AI can "learn" control policies that are often far more effective and robust than those developed using traditional, formula-based engineering models.</w:t>
      </w:r>
      <w:r w:rsidDel="00000000" w:rsidR="00000000" w:rsidRPr="00000000">
        <w:rPr>
          <w:rFonts w:ascii="Google Sans Text" w:cs="Google Sans Text" w:eastAsia="Google Sans Text" w:hAnsi="Google Sans Text"/>
          <w:color w:val="575b5f"/>
          <w:sz w:val="24"/>
          <w:szCs w:val="24"/>
          <w:vertAlign w:val="superscript"/>
          <w:rtl w:val="0"/>
        </w:rPr>
        <w:t xml:space="preserve">106</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transportation system is generating an unprecedented volume, velocity, and variety of data. There is real-time data from thousands of sensors, status data from hundreds of controllers, network-wide performance metrics from the ATMS, and an emerging torrent of high-frequency data from connected vehicles. Human operators and traditional, formula-based algorithms are simply not equipped to effectively process this level of complexity in real time.</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Artificial Intelligence and machine learning are uniquely suited to this challenge. These technologies can analyze massive, multi-modal datasets to identify subtle, non-linear patterns and correlations that would be invisible to a human analyst.</w:t>
      </w:r>
      <w:r w:rsidDel="00000000" w:rsidR="00000000" w:rsidRPr="00000000">
        <w:rPr>
          <w:rFonts w:ascii="Google Sans Text" w:cs="Google Sans Text" w:eastAsia="Google Sans Text" w:hAnsi="Google Sans Text"/>
          <w:color w:val="575b5f"/>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This capability allows the entire traffic management system to become proactive rather than reactive.</w:t>
      </w:r>
      <w:r w:rsidDel="00000000" w:rsidR="00000000" w:rsidRPr="00000000">
        <w:rPr>
          <w:rFonts w:ascii="Google Sans Text" w:cs="Google Sans Text" w:eastAsia="Google Sans Text" w:hAnsi="Google Sans Text"/>
          <w:color w:val="575b5f"/>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 AI is thus becoming the "master algorithm" for urban mobility. It is the enabling technology that can ingest and synthesize inputs from every sensor, every controller, and every connected vehicle in the network. It can understand their complex interactions and orchestrate their collective behavior to optimize for high-level, city-wide goals—not just minimizing travel time, but also reducing fuel consumption and emissions, improving public transit reliability, and maximizing the safety of all road users.</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The Smart City Ecosystem</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traffic management system does not exist in a vacuum. It is increasingly being integrated as a core component of a broader Smart City platform, where data is shared and actions are coordinated across multiple municipal agencies.</w:t>
      </w:r>
    </w:p>
    <w:p w:rsidR="00000000" w:rsidDel="00000000" w:rsidP="00000000" w:rsidRDefault="00000000" w:rsidRPr="00000000" w14:paraId="00000190">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Integration:</w:t>
      </w:r>
      <w:r w:rsidDel="00000000" w:rsidR="00000000" w:rsidRPr="00000000">
        <w:rPr>
          <w:rFonts w:ascii="Google Sans Text" w:cs="Google Sans Text" w:eastAsia="Google Sans Text" w:hAnsi="Google Sans Text"/>
          <w:color w:val="1b1c1d"/>
          <w:rtl w:val="0"/>
        </w:rPr>
        <w:t xml:space="preserve"> The ATMS is becoming both a critical data provider and a key data consumer within the city's larger data ecosystem. It can share its real-time traffic flow and incident data with emergency services to improve response routing, with public transit agencies to help them manage schedule adherence, and with the public via traveler information apps.</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In return, it can ingest data from other systems, such as real-time bus location data to improve TSP, or information about a major sporting event to proactively implement special traffic control plans.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191">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Policy Goals:</w:t>
      </w:r>
      <w:r w:rsidDel="00000000" w:rsidR="00000000" w:rsidRPr="00000000">
        <w:rPr>
          <w:rFonts w:ascii="Google Sans Text" w:cs="Google Sans Text" w:eastAsia="Google Sans Text" w:hAnsi="Google Sans Text"/>
          <w:color w:val="1b1c1d"/>
          <w:rtl w:val="0"/>
        </w:rPr>
        <w:t xml:space="preserve"> This deep level of integration allows the traffic management system to be leveraged to achieve broader city policy goals that go beyond simply moving cars efficiently. By implementing signal timing plans that are specifically designed to reduce vehicle idling, the system can contribute to achieving the city's air quality and emissions reduction targets.</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By providing robust priority for buses and creating safe, efficient crossings for pedestrians and cyclists, it can help promote a shift toward more sustainable transportation modes.</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urban traffic control system is a remarkably complex, multi-layered ecosystem of interconnected technologies. Its effectiveness is not derived from any single piece of equipment, but from the seamless integration and synergistic operation of its constituent parts. This report has provided a detailed inventory of this system, tracing its architecture from the foundational physical infrastructure at the street corner to the sophisticated, city-wide management software in the Traffic Management Center.</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reveals a system defined by several key evolutionary trends. At the physical level, there is a clear emphasis on durability and lifecycle cost, with robust, low-maintenance materials and components like galvanized steel poles and long-life LED signal modules becoming the industry standard. In the sensory layer, the trend is one of increasing data richness, moving from simple binary presence detection to advanced sensors that provide a continuous stream of multi-dimensional data on the speed, classification, and trajectory of all road users. At the intersection's control hub—the cabinet—the evolution has been toward a resilient, self-monitoring, edge computing architecture, with standardized, modular components that enhance reliability and simplify maintenance. Finally, at the network level, the parallel development of high-bandwidth communication media and open-standard protocols like NTCIP has enabled the creation of truly integrated, interoperable, and centrally managed city-wide systems.</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Looking forward, the convergence of Vehicle-to-Everything (V2X) communication and Artificial Intelligence is set to catalyze the next great paradigm shift in urban mobility. V2X will transform the relationship between vehicles and infrastructure from one of passive observation to one of active cooperation, enabling a new generation of safety and efficiency applications. AI will serve as the master algorithm, the central intelligence capable of processing the immense complexity of this new, data-rich environment. It will move traffic management beyond reaction and into the realm of prediction, allowing systems to anticipate and prevent congestion before it occurs. The ultimate result of this technological fusion will be the emergence of truly cooperative, predictive, and autonomous urban transportation networks, fundamentally transforming the safety, efficiency, and sustainability of mobility in the cities of the future.</w:t>
      </w:r>
    </w:p>
    <w:p w:rsidR="00000000" w:rsidDel="00000000" w:rsidP="00000000" w:rsidRDefault="00000000" w:rsidRPr="00000000" w14:paraId="0000019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9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Types of Traffic Signals - Webflow HTML Website Template, accessed August 16, 2025, </w:t>
      </w:r>
      <w:hyperlink r:id="rId6">
        <w:r w:rsidDel="00000000" w:rsidR="00000000" w:rsidRPr="00000000">
          <w:rPr>
            <w:rFonts w:ascii="Google Sans" w:cs="Google Sans" w:eastAsia="Google Sans" w:hAnsi="Google Sans"/>
            <w:color w:val="0000ee"/>
            <w:sz w:val="24"/>
            <w:szCs w:val="24"/>
            <w:u w:val="single"/>
            <w:rtl w:val="0"/>
          </w:rPr>
          <w:t xml:space="preserve">https://www.greenlighttrafficengineering.com/blog/a-guide-to-types-of-traffic-signals</w:t>
        </w:r>
      </w:hyperlink>
      <w:r w:rsidDel="00000000" w:rsidR="00000000" w:rsidRPr="00000000">
        <w:rPr>
          <w:rtl w:val="0"/>
        </w:rPr>
      </w:r>
    </w:p>
    <w:p w:rsidR="00000000" w:rsidDel="00000000" w:rsidP="00000000" w:rsidRDefault="00000000" w:rsidRPr="00000000" w14:paraId="0000019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light control and coordination - Wikipedia, accessed August 16,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https://en.wikipedia.org/wiki/Traffic_light_control_and_coordination</w:t>
        </w:r>
      </w:hyperlink>
      <w:r w:rsidDel="00000000" w:rsidR="00000000" w:rsidRPr="00000000">
        <w:rPr>
          <w:rtl w:val="0"/>
        </w:rPr>
      </w:r>
    </w:p>
    <w:p w:rsidR="00000000" w:rsidDel="00000000" w:rsidP="00000000" w:rsidRDefault="00000000" w:rsidRPr="00000000" w14:paraId="0000019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CRITERIA FOR TRAFFIC SIGNALS - City of Liberty, accessed August 16, 2025, </w:t>
      </w:r>
      <w:hyperlink r:id="rId8">
        <w:r w:rsidDel="00000000" w:rsidR="00000000" w:rsidRPr="00000000">
          <w:rPr>
            <w:rFonts w:ascii="Google Sans" w:cs="Google Sans" w:eastAsia="Google Sans" w:hAnsi="Google Sans"/>
            <w:color w:val="0000ee"/>
            <w:sz w:val="24"/>
            <w:szCs w:val="24"/>
            <w:u w:val="single"/>
            <w:rtl w:val="0"/>
          </w:rPr>
          <w:t xml:space="preserve">https://www.libertymissouri.gov/DocumentCenter/View/27340/Traffic-Signal-Design-Criteria</w:t>
        </w:r>
      </w:hyperlink>
      <w:r w:rsidDel="00000000" w:rsidR="00000000" w:rsidRPr="00000000">
        <w:rPr>
          <w:rtl w:val="0"/>
        </w:rPr>
      </w:r>
    </w:p>
    <w:p w:rsidR="00000000" w:rsidDel="00000000" w:rsidP="00000000" w:rsidRDefault="00000000" w:rsidRPr="00000000" w14:paraId="0000019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Standard Practices - Connect NCDOT, accessed August 16, 2025, </w:t>
      </w:r>
      <w:hyperlink r:id="rId9">
        <w:r w:rsidDel="00000000" w:rsidR="00000000" w:rsidRPr="00000000">
          <w:rPr>
            <w:rFonts w:ascii="Google Sans" w:cs="Google Sans" w:eastAsia="Google Sans" w:hAnsi="Google Sans"/>
            <w:color w:val="0000ee"/>
            <w:sz w:val="24"/>
            <w:szCs w:val="24"/>
            <w:u w:val="single"/>
            <w:rtl w:val="0"/>
          </w:rPr>
          <w:t xml:space="preserve">https://connect.ncdot.gov/resources/safety/Teppl/TEPPL%20All%20Documents%20Library/M-12_p.pdf</w:t>
        </w:r>
      </w:hyperlink>
      <w:r w:rsidDel="00000000" w:rsidR="00000000" w:rsidRPr="00000000">
        <w:rPr>
          <w:rtl w:val="0"/>
        </w:rPr>
      </w:r>
    </w:p>
    <w:p w:rsidR="00000000" w:rsidDel="00000000" w:rsidP="00000000" w:rsidRDefault="00000000" w:rsidRPr="00000000" w14:paraId="0000019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POLES - Iowa DOT, accessed August 16, 2025, </w:t>
      </w:r>
      <w:hyperlink r:id="rId10">
        <w:r w:rsidDel="00000000" w:rsidR="00000000" w:rsidRPr="00000000">
          <w:rPr>
            <w:rFonts w:ascii="Google Sans" w:cs="Google Sans" w:eastAsia="Google Sans" w:hAnsi="Google Sans"/>
            <w:color w:val="0000ee"/>
            <w:sz w:val="24"/>
            <w:szCs w:val="24"/>
            <w:u w:val="single"/>
            <w:rtl w:val="0"/>
          </w:rPr>
          <w:t xml:space="preserve">https://ia.iowadot.gov/erl/Apr_2008/US/content/8080.htm</w:t>
        </w:r>
      </w:hyperlink>
      <w:r w:rsidDel="00000000" w:rsidR="00000000" w:rsidRPr="00000000">
        <w:rPr>
          <w:rtl w:val="0"/>
        </w:rPr>
      </w:r>
    </w:p>
    <w:p w:rsidR="00000000" w:rsidDel="00000000" w:rsidP="00000000" w:rsidRDefault="00000000" w:rsidRPr="00000000" w14:paraId="0000019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Intersections - Path Master, accessed August 16, 2025, </w:t>
      </w:r>
      <w:hyperlink r:id="rId11">
        <w:r w:rsidDel="00000000" w:rsidR="00000000" w:rsidRPr="00000000">
          <w:rPr>
            <w:rFonts w:ascii="Google Sans" w:cs="Google Sans" w:eastAsia="Google Sans" w:hAnsi="Google Sans"/>
            <w:color w:val="0000ee"/>
            <w:sz w:val="24"/>
            <w:szCs w:val="24"/>
            <w:u w:val="single"/>
            <w:rtl w:val="0"/>
          </w:rPr>
          <w:t xml:space="preserve">https://www.pathmasterinc.com/intersections/</w:t>
        </w:r>
      </w:hyperlink>
      <w:r w:rsidDel="00000000" w:rsidR="00000000" w:rsidRPr="00000000">
        <w:rPr>
          <w:rtl w:val="0"/>
        </w:rPr>
      </w:r>
    </w:p>
    <w:p w:rsidR="00000000" w:rsidDel="00000000" w:rsidP="00000000" w:rsidRDefault="00000000" w:rsidRPr="00000000" w14:paraId="0000019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Signal Poles | NYC Street Design Manual, accessed August 16, 2025, </w:t>
      </w:r>
      <w:hyperlink r:id="rId12">
        <w:r w:rsidDel="00000000" w:rsidR="00000000" w:rsidRPr="00000000">
          <w:rPr>
            <w:rFonts w:ascii="Google Sans" w:cs="Google Sans" w:eastAsia="Google Sans" w:hAnsi="Google Sans"/>
            <w:color w:val="0000ee"/>
            <w:sz w:val="24"/>
            <w:szCs w:val="24"/>
            <w:u w:val="single"/>
            <w:rtl w:val="0"/>
          </w:rPr>
          <w:t xml:space="preserve">https://www.nycstreetdesign.info/lighting/signal-poles</w:t>
        </w:r>
      </w:hyperlink>
      <w:r w:rsidDel="00000000" w:rsidR="00000000" w:rsidRPr="00000000">
        <w:rPr>
          <w:rtl w:val="0"/>
        </w:rPr>
      </w:r>
    </w:p>
    <w:p w:rsidR="00000000" w:rsidDel="00000000" w:rsidP="00000000" w:rsidRDefault="00000000" w:rsidRPr="00000000" w14:paraId="000001A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sma-80.pdf - the Texas Department of Transportation FTP Server, accessed August 16, 2025, </w:t>
      </w:r>
      <w:hyperlink r:id="rId13">
        <w:r w:rsidDel="00000000" w:rsidR="00000000" w:rsidRPr="00000000">
          <w:rPr>
            <w:rFonts w:ascii="Google Sans" w:cs="Google Sans" w:eastAsia="Google Sans" w:hAnsi="Google Sans"/>
            <w:color w:val="0000ee"/>
            <w:sz w:val="24"/>
            <w:szCs w:val="24"/>
            <w:u w:val="single"/>
            <w:rtl w:val="0"/>
          </w:rPr>
          <w:t xml:space="preserve">https://ftp.dot.state.tx.us/pub/txdot-info/cmd/cserve/standard/traffic/sma-80.pdf</w:t>
        </w:r>
      </w:hyperlink>
      <w:r w:rsidDel="00000000" w:rsidR="00000000" w:rsidRPr="00000000">
        <w:rPr>
          <w:rtl w:val="0"/>
        </w:rPr>
      </w:r>
    </w:p>
    <w:p w:rsidR="00000000" w:rsidDel="00000000" w:rsidP="00000000" w:rsidRDefault="00000000" w:rsidRPr="00000000" w14:paraId="000001A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SIGNAL DESIGN - Maryland State Highway Administration, accessed August 16, 2025, </w:t>
      </w:r>
      <w:hyperlink r:id="rId14">
        <w:r w:rsidDel="00000000" w:rsidR="00000000" w:rsidRPr="00000000">
          <w:rPr>
            <w:rFonts w:ascii="Google Sans" w:cs="Google Sans" w:eastAsia="Google Sans" w:hAnsi="Google Sans"/>
            <w:color w:val="0000ee"/>
            <w:sz w:val="24"/>
            <w:szCs w:val="24"/>
            <w:u w:val="single"/>
            <w:rtl w:val="0"/>
          </w:rPr>
          <w:t xml:space="preserve">https://roads.maryland.gov/OOTS/tcddm_part-3.pdf</w:t>
        </w:r>
      </w:hyperlink>
      <w:r w:rsidDel="00000000" w:rsidR="00000000" w:rsidRPr="00000000">
        <w:rPr>
          <w:rtl w:val="0"/>
        </w:rPr>
      </w:r>
    </w:p>
    <w:p w:rsidR="00000000" w:rsidDel="00000000" w:rsidP="00000000" w:rsidRDefault="00000000" w:rsidRPr="00000000" w14:paraId="000001A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Signals, LEDs, &amp; Accessories - Temple, Inc., accessed August 16, 2025, </w:t>
      </w:r>
      <w:hyperlink r:id="rId15">
        <w:r w:rsidDel="00000000" w:rsidR="00000000" w:rsidRPr="00000000">
          <w:rPr>
            <w:rFonts w:ascii="Google Sans" w:cs="Google Sans" w:eastAsia="Google Sans" w:hAnsi="Google Sans"/>
            <w:color w:val="0000ee"/>
            <w:sz w:val="24"/>
            <w:szCs w:val="24"/>
            <w:u w:val="single"/>
            <w:rtl w:val="0"/>
          </w:rPr>
          <w:t xml:space="preserve">http://www.temple-inc.com/products/traffic-signals-leds-and-accessories</w:t>
        </w:r>
      </w:hyperlink>
      <w:r w:rsidDel="00000000" w:rsidR="00000000" w:rsidRPr="00000000">
        <w:rPr>
          <w:rtl w:val="0"/>
        </w:rPr>
      </w:r>
    </w:p>
    <w:p w:rsidR="00000000" w:rsidDel="00000000" w:rsidP="00000000" w:rsidRDefault="00000000" w:rsidRPr="00000000" w14:paraId="000001A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SECTION 1705 SIGNAL HEADS - Connect NCDOT, accessed August 16, 2025, </w:t>
      </w:r>
      <w:hyperlink r:id="rId16">
        <w:r w:rsidDel="00000000" w:rsidR="00000000" w:rsidRPr="00000000">
          <w:rPr>
            <w:rFonts w:ascii="Google Sans" w:cs="Google Sans" w:eastAsia="Google Sans" w:hAnsi="Google Sans"/>
            <w:color w:val="0000ee"/>
            <w:sz w:val="24"/>
            <w:szCs w:val="24"/>
            <w:u w:val="single"/>
            <w:rtl w:val="0"/>
          </w:rPr>
          <w:t xml:space="preserve">https://connect.ncdot.gov/projects/construction/ConstManRefDocs/1705,%202012%20Standard%20Specifications.pdf</w:t>
        </w:r>
      </w:hyperlink>
      <w:r w:rsidDel="00000000" w:rsidR="00000000" w:rsidRPr="00000000">
        <w:rPr>
          <w:rtl w:val="0"/>
        </w:rPr>
      </w:r>
    </w:p>
    <w:p w:rsidR="00000000" w:rsidDel="00000000" w:rsidP="00000000" w:rsidRDefault="00000000" w:rsidRPr="00000000" w14:paraId="000001A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Controller and Cabinet Training - KSITE, accessed August 16, 2025, </w:t>
      </w:r>
      <w:hyperlink r:id="rId17">
        <w:r w:rsidDel="00000000" w:rsidR="00000000" w:rsidRPr="00000000">
          <w:rPr>
            <w:rFonts w:ascii="Google Sans" w:cs="Google Sans" w:eastAsia="Google Sans" w:hAnsi="Google Sans"/>
            <w:color w:val="0000ee"/>
            <w:sz w:val="24"/>
            <w:szCs w:val="24"/>
            <w:u w:val="single"/>
            <w:rtl w:val="0"/>
          </w:rPr>
          <w:t xml:space="preserve">https://ksite.org/images/meeting/121916/kcite_tcc_12_19_16_pp_signal_training.pdf</w:t>
        </w:r>
      </w:hyperlink>
      <w:r w:rsidDel="00000000" w:rsidR="00000000" w:rsidRPr="00000000">
        <w:rPr>
          <w:rtl w:val="0"/>
        </w:rPr>
      </w:r>
    </w:p>
    <w:p w:rsidR="00000000" w:rsidDel="00000000" w:rsidP="00000000" w:rsidRDefault="00000000" w:rsidRPr="00000000" w14:paraId="000001A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SIGNAL HEADS, PUSHBUTTONS AND SIGNS - Iowa DOT, accessed August 16, 2025, </w:t>
      </w:r>
      <w:hyperlink r:id="rId18">
        <w:r w:rsidDel="00000000" w:rsidR="00000000" w:rsidRPr="00000000">
          <w:rPr>
            <w:rFonts w:ascii="Google Sans" w:cs="Google Sans" w:eastAsia="Google Sans" w:hAnsi="Google Sans"/>
            <w:color w:val="0000ee"/>
            <w:sz w:val="24"/>
            <w:szCs w:val="24"/>
            <w:u w:val="single"/>
            <w:rtl w:val="0"/>
          </w:rPr>
          <w:t xml:space="preserve">https://ia.iowadot.gov/erl/Apr_2008/US/content/8070.htm</w:t>
        </w:r>
      </w:hyperlink>
      <w:r w:rsidDel="00000000" w:rsidR="00000000" w:rsidRPr="00000000">
        <w:rPr>
          <w:rtl w:val="0"/>
        </w:rPr>
      </w:r>
    </w:p>
    <w:p w:rsidR="00000000" w:rsidDel="00000000" w:rsidP="00000000" w:rsidRDefault="00000000" w:rsidRPr="00000000" w14:paraId="000001A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Signal Equipment | City of Irvine, accessed August 16, 2025, </w:t>
      </w:r>
      <w:hyperlink r:id="rId19">
        <w:r w:rsidDel="00000000" w:rsidR="00000000" w:rsidRPr="00000000">
          <w:rPr>
            <w:rFonts w:ascii="Google Sans" w:cs="Google Sans" w:eastAsia="Google Sans" w:hAnsi="Google Sans"/>
            <w:color w:val="0000ee"/>
            <w:sz w:val="24"/>
            <w:szCs w:val="24"/>
            <w:u w:val="single"/>
            <w:rtl w:val="0"/>
          </w:rPr>
          <w:t xml:space="preserve">https://cityofirvine.org/signal-operations-maintenance/traffic-signal-equipment</w:t>
        </w:r>
      </w:hyperlink>
      <w:r w:rsidDel="00000000" w:rsidR="00000000" w:rsidRPr="00000000">
        <w:rPr>
          <w:rtl w:val="0"/>
        </w:rPr>
      </w:r>
    </w:p>
    <w:p w:rsidR="00000000" w:rsidDel="00000000" w:rsidP="00000000" w:rsidRDefault="00000000" w:rsidRPr="00000000" w14:paraId="000001A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Products Page - General Traffic Equipment Corporation, accessed August 16, 2025, </w:t>
      </w:r>
      <w:hyperlink r:id="rId20">
        <w:r w:rsidDel="00000000" w:rsidR="00000000" w:rsidRPr="00000000">
          <w:rPr>
            <w:rFonts w:ascii="Google Sans" w:cs="Google Sans" w:eastAsia="Google Sans" w:hAnsi="Google Sans"/>
            <w:color w:val="0000ee"/>
            <w:sz w:val="24"/>
            <w:szCs w:val="24"/>
            <w:u w:val="single"/>
            <w:rtl w:val="0"/>
          </w:rPr>
          <w:t xml:space="preserve">https://www.generaltrafficequip.com/products</w:t>
        </w:r>
      </w:hyperlink>
      <w:r w:rsidDel="00000000" w:rsidR="00000000" w:rsidRPr="00000000">
        <w:rPr>
          <w:rtl w:val="0"/>
        </w:rPr>
      </w:r>
    </w:p>
    <w:p w:rsidR="00000000" w:rsidDel="00000000" w:rsidP="00000000" w:rsidRDefault="00000000" w:rsidRPr="00000000" w14:paraId="000001A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Vehicle Traffic Control Signal Heads – Light Emitting Diode (LED) Circular Signal Testing - Connect NCDOT, accessed August 16, 2025, </w:t>
      </w:r>
      <w:hyperlink r:id="rId21">
        <w:r w:rsidDel="00000000" w:rsidR="00000000" w:rsidRPr="00000000">
          <w:rPr>
            <w:rFonts w:ascii="Google Sans" w:cs="Google Sans" w:eastAsia="Google Sans" w:hAnsi="Google Sans"/>
            <w:color w:val="0000ee"/>
            <w:sz w:val="24"/>
            <w:szCs w:val="24"/>
            <w:u w:val="single"/>
            <w:rtl w:val="0"/>
          </w:rPr>
          <w:t xml:space="preserve">https://connect.ncdot.gov/resources/Materials/MaterialsResources/LED%20Signals%20Presentation.pdf</w:t>
        </w:r>
      </w:hyperlink>
      <w:r w:rsidDel="00000000" w:rsidR="00000000" w:rsidRPr="00000000">
        <w:rPr>
          <w:rtl w:val="0"/>
        </w:rPr>
      </w:r>
    </w:p>
    <w:p w:rsidR="00000000" w:rsidDel="00000000" w:rsidP="00000000" w:rsidRDefault="00000000" w:rsidRPr="00000000" w14:paraId="000001A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ITEM 732 TRAFFIC SIGNAL MATERIAL - City of Columbus, accessed August 16, 2025, </w:t>
      </w:r>
      <w:hyperlink r:id="rId22">
        <w:r w:rsidDel="00000000" w:rsidR="00000000" w:rsidRPr="00000000">
          <w:rPr>
            <w:rFonts w:ascii="Google Sans" w:cs="Google Sans" w:eastAsia="Google Sans" w:hAnsi="Google Sans"/>
            <w:color w:val="0000ee"/>
            <w:sz w:val="24"/>
            <w:szCs w:val="24"/>
            <w:u w:val="single"/>
            <w:rtl w:val="0"/>
          </w:rPr>
          <w:t xml:space="preserve">https://www.columbus.gov/files/sharedassets/city/v/1/design-amp-construction/upcoming-contracts/2012-construction-and-material-specifications/732-traffic-signal-material-2012.pdf</w:t>
        </w:r>
      </w:hyperlink>
      <w:r w:rsidDel="00000000" w:rsidR="00000000" w:rsidRPr="00000000">
        <w:rPr>
          <w:rtl w:val="0"/>
        </w:rPr>
      </w:r>
    </w:p>
    <w:p w:rsidR="00000000" w:rsidDel="00000000" w:rsidP="00000000" w:rsidRDefault="00000000" w:rsidRPr="00000000" w14:paraId="000001A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AUTHORIZATION PROCEDURES AND ACCEPTANCE CRITERIA FOR LED TRAFFIC SIGNAL MODULES - Caltrans, accessed August 16, 2025, </w:t>
      </w:r>
      <w:hyperlink r:id="rId23">
        <w:r w:rsidDel="00000000" w:rsidR="00000000" w:rsidRPr="00000000">
          <w:rPr>
            <w:rFonts w:ascii="Google Sans" w:cs="Google Sans" w:eastAsia="Google Sans" w:hAnsi="Google Sans"/>
            <w:color w:val="0000ee"/>
            <w:sz w:val="24"/>
            <w:szCs w:val="24"/>
            <w:u w:val="single"/>
            <w:rtl w:val="0"/>
          </w:rPr>
          <w:t xml:space="preserve">https://dot.ca.gov/-/media/dot-media/programs/engineering/documents/mets/led-traffic-signal-module-authorization-criteria-a11y.pdf</w:t>
        </w:r>
      </w:hyperlink>
      <w:r w:rsidDel="00000000" w:rsidR="00000000" w:rsidRPr="00000000">
        <w:rPr>
          <w:rtl w:val="0"/>
        </w:rPr>
      </w:r>
    </w:p>
    <w:p w:rsidR="00000000" w:rsidDel="00000000" w:rsidP="00000000" w:rsidRDefault="00000000" w:rsidRPr="00000000" w14:paraId="000001A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BOSTON TRANSPORTATION DEPARTMENT ... - City of Boston, accessed August 16, 2025, </w:t>
      </w:r>
      <w:hyperlink r:id="rId24">
        <w:r w:rsidDel="00000000" w:rsidR="00000000" w:rsidRPr="00000000">
          <w:rPr>
            <w:rFonts w:ascii="Google Sans" w:cs="Google Sans" w:eastAsia="Google Sans" w:hAnsi="Google Sans"/>
            <w:color w:val="0000ee"/>
            <w:sz w:val="24"/>
            <w:szCs w:val="24"/>
            <w:u w:val="single"/>
            <w:rtl w:val="0"/>
          </w:rPr>
          <w:t xml:space="preserve">https://www.boston.gov/sites/default/files/file/2021/04/LED%20vehicle%20heads%208%20and%2012%20inch%203-25-21%20%281%29.pdf</w:t>
        </w:r>
      </w:hyperlink>
      <w:r w:rsidDel="00000000" w:rsidR="00000000" w:rsidRPr="00000000">
        <w:rPr>
          <w:rtl w:val="0"/>
        </w:rPr>
      </w:r>
    </w:p>
    <w:p w:rsidR="00000000" w:rsidDel="00000000" w:rsidP="00000000" w:rsidRDefault="00000000" w:rsidRPr="00000000" w14:paraId="000001A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Section 3800 – Traffic Signals | Minot, ND, accessed August 16, 2025, </w:t>
      </w:r>
      <w:hyperlink r:id="rId25">
        <w:r w:rsidDel="00000000" w:rsidR="00000000" w:rsidRPr="00000000">
          <w:rPr>
            <w:rFonts w:ascii="Google Sans" w:cs="Google Sans" w:eastAsia="Google Sans" w:hAnsi="Google Sans"/>
            <w:color w:val="0000ee"/>
            <w:sz w:val="24"/>
            <w:szCs w:val="24"/>
            <w:u w:val="single"/>
            <w:rtl w:val="0"/>
          </w:rPr>
          <w:t xml:space="preserve">https://www.minotnd.gov/DocumentCenter/View/4274/Section-3800---Traffic-Signals</w:t>
        </w:r>
      </w:hyperlink>
      <w:r w:rsidDel="00000000" w:rsidR="00000000" w:rsidRPr="00000000">
        <w:rPr>
          <w:rtl w:val="0"/>
        </w:rPr>
      </w:r>
    </w:p>
    <w:p w:rsidR="00000000" w:rsidDel="00000000" w:rsidP="00000000" w:rsidRDefault="00000000" w:rsidRPr="00000000" w14:paraId="000001A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Hardware - Lights To Go, accessed August 16, 2025, </w:t>
      </w:r>
      <w:hyperlink r:id="rId26">
        <w:r w:rsidDel="00000000" w:rsidR="00000000" w:rsidRPr="00000000">
          <w:rPr>
            <w:rFonts w:ascii="Google Sans" w:cs="Google Sans" w:eastAsia="Google Sans" w:hAnsi="Google Sans"/>
            <w:color w:val="0000ee"/>
            <w:sz w:val="24"/>
            <w:szCs w:val="24"/>
            <w:u w:val="single"/>
            <w:rtl w:val="0"/>
          </w:rPr>
          <w:t xml:space="preserve">https://www.trafficlights.com/collections/hardware</w:t>
        </w:r>
      </w:hyperlink>
      <w:r w:rsidDel="00000000" w:rsidR="00000000" w:rsidRPr="00000000">
        <w:rPr>
          <w:rtl w:val="0"/>
        </w:rPr>
      </w:r>
    </w:p>
    <w:p w:rsidR="00000000" w:rsidDel="00000000" w:rsidP="00000000" w:rsidRDefault="00000000" w:rsidRPr="00000000" w14:paraId="000001A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Signal Mounting Accessories - Dyna Engineering, accessed August 16, 2025, </w:t>
      </w:r>
      <w:hyperlink r:id="rId27">
        <w:r w:rsidDel="00000000" w:rsidR="00000000" w:rsidRPr="00000000">
          <w:rPr>
            <w:rFonts w:ascii="Google Sans" w:cs="Google Sans" w:eastAsia="Google Sans" w:hAnsi="Google Sans"/>
            <w:color w:val="0000ee"/>
            <w:sz w:val="24"/>
            <w:szCs w:val="24"/>
            <w:u w:val="single"/>
            <w:rtl w:val="0"/>
          </w:rPr>
          <w:t xml:space="preserve">https://www.dynaengineering.com/collections/traffic-signal-arm-accessories</w:t>
        </w:r>
      </w:hyperlink>
      <w:r w:rsidDel="00000000" w:rsidR="00000000" w:rsidRPr="00000000">
        <w:rPr>
          <w:rtl w:val="0"/>
        </w:rPr>
      </w:r>
    </w:p>
    <w:p w:rsidR="00000000" w:rsidDel="00000000" w:rsidP="00000000" w:rsidRDefault="00000000" w:rsidRPr="00000000" w14:paraId="000001A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Signal Hardware | traffic signal mountings | Fresno, CA, United States, accessed August 16, 2025, </w:t>
      </w:r>
      <w:hyperlink r:id="rId28">
        <w:r w:rsidDel="00000000" w:rsidR="00000000" w:rsidRPr="00000000">
          <w:rPr>
            <w:rFonts w:ascii="Google Sans" w:cs="Google Sans" w:eastAsia="Google Sans" w:hAnsi="Google Sans"/>
            <w:color w:val="0000ee"/>
            <w:sz w:val="24"/>
            <w:szCs w:val="24"/>
            <w:u w:val="single"/>
            <w:rtl w:val="0"/>
          </w:rPr>
          <w:t xml:space="preserve">https://www.trafficsignalhardware.com/</w:t>
        </w:r>
      </w:hyperlink>
      <w:r w:rsidDel="00000000" w:rsidR="00000000" w:rsidRPr="00000000">
        <w:rPr>
          <w:rtl w:val="0"/>
        </w:rPr>
      </w:r>
    </w:p>
    <w:p w:rsidR="00000000" w:rsidDel="00000000" w:rsidP="00000000" w:rsidRDefault="00000000" w:rsidRPr="00000000" w14:paraId="000001B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11: PEDESTRIAN SIGNS AND SIGNALS - Maryland State Highway Administration, accessed August 16, 2025, </w:t>
      </w:r>
      <w:hyperlink r:id="rId29">
        <w:r w:rsidDel="00000000" w:rsidR="00000000" w:rsidRPr="00000000">
          <w:rPr>
            <w:rFonts w:ascii="Google Sans" w:cs="Google Sans" w:eastAsia="Google Sans" w:hAnsi="Google Sans"/>
            <w:color w:val="0000ee"/>
            <w:sz w:val="24"/>
            <w:szCs w:val="24"/>
            <w:u w:val="single"/>
            <w:rtl w:val="0"/>
          </w:rPr>
          <w:t xml:space="preserve">https://www.roads.maryland.gov/oots/Chapter%2011%20-%20Ped%20Signs%20and%20Signals.pdf</w:t>
        </w:r>
      </w:hyperlink>
      <w:r w:rsidDel="00000000" w:rsidR="00000000" w:rsidRPr="00000000">
        <w:rPr>
          <w:rtl w:val="0"/>
        </w:rPr>
      </w:r>
    </w:p>
    <w:p w:rsidR="00000000" w:rsidDel="00000000" w:rsidP="00000000" w:rsidRDefault="00000000" w:rsidRPr="00000000" w14:paraId="000001B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Accessible Pedestrian Signal Products &amp; Specifications | Polara, accessed August 16, 2025, </w:t>
      </w:r>
      <w:hyperlink r:id="rId30">
        <w:r w:rsidDel="00000000" w:rsidR="00000000" w:rsidRPr="00000000">
          <w:rPr>
            <w:rFonts w:ascii="Google Sans" w:cs="Google Sans" w:eastAsia="Google Sans" w:hAnsi="Google Sans"/>
            <w:color w:val="0000ee"/>
            <w:sz w:val="24"/>
            <w:szCs w:val="24"/>
            <w:u w:val="single"/>
            <w:rtl w:val="0"/>
          </w:rPr>
          <w:t xml:space="preserve">https://polara.com/accessible-pedestrian-signals</w:t>
        </w:r>
      </w:hyperlink>
      <w:r w:rsidDel="00000000" w:rsidR="00000000" w:rsidRPr="00000000">
        <w:rPr>
          <w:rtl w:val="0"/>
        </w:rPr>
      </w:r>
    </w:p>
    <w:p w:rsidR="00000000" w:rsidDel="00000000" w:rsidP="00000000" w:rsidRDefault="00000000" w:rsidRPr="00000000" w14:paraId="000001B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CDOT Pedestrian Pushbutton Measurement Guide, accessed August 16, 2025, </w:t>
      </w:r>
      <w:hyperlink r:id="rId31">
        <w:r w:rsidDel="00000000" w:rsidR="00000000" w:rsidRPr="00000000">
          <w:rPr>
            <w:rFonts w:ascii="Google Sans" w:cs="Google Sans" w:eastAsia="Google Sans" w:hAnsi="Google Sans"/>
            <w:color w:val="0000ee"/>
            <w:sz w:val="24"/>
            <w:szCs w:val="24"/>
            <w:u w:val="single"/>
            <w:rtl w:val="0"/>
          </w:rPr>
          <w:t xml:space="preserve">https://www.codot.gov/business/civilrights/ada/assets/ppbmeasuringguidelines_v1_03_20.pdf</w:t>
        </w:r>
      </w:hyperlink>
      <w:r w:rsidDel="00000000" w:rsidR="00000000" w:rsidRPr="00000000">
        <w:rPr>
          <w:rtl w:val="0"/>
        </w:rPr>
      </w:r>
    </w:p>
    <w:p w:rsidR="00000000" w:rsidDel="00000000" w:rsidP="00000000" w:rsidRDefault="00000000" w:rsidRPr="00000000" w14:paraId="000001B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 Signals, Flashing Beacons, and Signs | Ohio Department of Transportation, accessed August 16, 2025, </w:t>
      </w:r>
      <w:hyperlink r:id="rId32">
        <w:r w:rsidDel="00000000" w:rsidR="00000000" w:rsidRPr="00000000">
          <w:rPr>
            <w:rFonts w:ascii="Google Sans" w:cs="Google Sans" w:eastAsia="Google Sans" w:hAnsi="Google Sans"/>
            <w:color w:val="0000ee"/>
            <w:sz w:val="24"/>
            <w:szCs w:val="24"/>
            <w:u w:val="single"/>
            <w:rtl w:val="0"/>
          </w:rPr>
          <w:t xml:space="preserve">https://www.transportation.ohio.gov/working/engineering/roadway/manuals-standards/multimodal/08/08</w:t>
        </w:r>
      </w:hyperlink>
      <w:r w:rsidDel="00000000" w:rsidR="00000000" w:rsidRPr="00000000">
        <w:rPr>
          <w:rtl w:val="0"/>
        </w:rPr>
      </w:r>
    </w:p>
    <w:p w:rsidR="00000000" w:rsidDel="00000000" w:rsidP="00000000" w:rsidRDefault="00000000" w:rsidRPr="00000000" w14:paraId="000001B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Section 13A-4 - Traffic Signal Design Considerations - Iowa Statewide Urban Design and Specifications, accessed August 16, 2025, </w:t>
      </w:r>
      <w:hyperlink r:id="rId33">
        <w:r w:rsidDel="00000000" w:rsidR="00000000" w:rsidRPr="00000000">
          <w:rPr>
            <w:rFonts w:ascii="Google Sans" w:cs="Google Sans" w:eastAsia="Google Sans" w:hAnsi="Google Sans"/>
            <w:color w:val="0000ee"/>
            <w:sz w:val="24"/>
            <w:szCs w:val="24"/>
            <w:u w:val="single"/>
            <w:rtl w:val="0"/>
          </w:rPr>
          <w:t xml:space="preserve">https://www.iowasudas.org/wp-content/uploads/sites/15/2020/03/13A-4.pdf</w:t>
        </w:r>
      </w:hyperlink>
      <w:r w:rsidDel="00000000" w:rsidR="00000000" w:rsidRPr="00000000">
        <w:rPr>
          <w:rtl w:val="0"/>
        </w:rPr>
      </w:r>
    </w:p>
    <w:p w:rsidR="00000000" w:rsidDel="00000000" w:rsidP="00000000" w:rsidRDefault="00000000" w:rsidRPr="00000000" w14:paraId="000001B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City of Columbus - TRAFFIC SIGNAL DESIGN MANUAL, accessed August 16, 2025, </w:t>
      </w:r>
      <w:hyperlink r:id="rId34">
        <w:r w:rsidDel="00000000" w:rsidR="00000000" w:rsidRPr="00000000">
          <w:rPr>
            <w:rFonts w:ascii="Google Sans" w:cs="Google Sans" w:eastAsia="Google Sans" w:hAnsi="Google Sans"/>
            <w:color w:val="0000ee"/>
            <w:sz w:val="24"/>
            <w:szCs w:val="24"/>
            <w:u w:val="single"/>
            <w:rtl w:val="0"/>
          </w:rPr>
          <w:t xml:space="preserve">https://www.columbus.gov/files/sharedassets/city/v/1/design-amp-construction/contractor-information/traffic-signal-design-manual/tsdm-5-01-14.pdf</w:t>
        </w:r>
      </w:hyperlink>
      <w:r w:rsidDel="00000000" w:rsidR="00000000" w:rsidRPr="00000000">
        <w:rPr>
          <w:rtl w:val="0"/>
        </w:rPr>
      </w:r>
    </w:p>
    <w:p w:rsidR="00000000" w:rsidDel="00000000" w:rsidP="00000000" w:rsidRDefault="00000000" w:rsidRPr="00000000" w14:paraId="000001B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Typical Traffic Signal Specifications without Advance Warning Flashers - Province of Manitoba, accessed August 16, 2025, </w:t>
      </w:r>
      <w:hyperlink r:id="rId35">
        <w:r w:rsidDel="00000000" w:rsidR="00000000" w:rsidRPr="00000000">
          <w:rPr>
            <w:rFonts w:ascii="Google Sans" w:cs="Google Sans" w:eastAsia="Google Sans" w:hAnsi="Google Sans"/>
            <w:color w:val="0000ee"/>
            <w:sz w:val="24"/>
            <w:szCs w:val="24"/>
            <w:u w:val="single"/>
            <w:rtl w:val="0"/>
          </w:rPr>
          <w:t xml:space="preserve">https://www.gov.mb.ca/mti/traffic/pdf/traffic_signal_without_warning_flashers.pdf</w:t>
        </w:r>
      </w:hyperlink>
      <w:r w:rsidDel="00000000" w:rsidR="00000000" w:rsidRPr="00000000">
        <w:rPr>
          <w:rtl w:val="0"/>
        </w:rPr>
      </w:r>
    </w:p>
    <w:p w:rsidR="00000000" w:rsidDel="00000000" w:rsidP="00000000" w:rsidRDefault="00000000" w:rsidRPr="00000000" w14:paraId="000001B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Applying the Traffic Signal One-Line Diagrams, accessed August 16, 2025, </w:t>
      </w:r>
      <w:hyperlink r:id="rId36">
        <w:r w:rsidDel="00000000" w:rsidR="00000000" w:rsidRPr="00000000">
          <w:rPr>
            <w:rFonts w:ascii="Google Sans" w:cs="Google Sans" w:eastAsia="Google Sans" w:hAnsi="Google Sans"/>
            <w:color w:val="0000ee"/>
            <w:sz w:val="24"/>
            <w:szCs w:val="24"/>
            <w:u w:val="single"/>
            <w:rtl w:val="0"/>
          </w:rPr>
          <w:t xml:space="preserve">https://www.codot.gov/business/designsupport/bulletins_manuals/design-bulletins/db_2023-1_tips_for_applying_the_traffic_signal_one-line_diagrams.pdf</w:t>
        </w:r>
      </w:hyperlink>
      <w:r w:rsidDel="00000000" w:rsidR="00000000" w:rsidRPr="00000000">
        <w:rPr>
          <w:rtl w:val="0"/>
        </w:rPr>
      </w:r>
    </w:p>
    <w:p w:rsidR="00000000" w:rsidDel="00000000" w:rsidP="00000000" w:rsidRDefault="00000000" w:rsidRPr="00000000" w14:paraId="000001B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Components of a Traffic Signal Control System, accessed August 16, 2025, </w:t>
      </w:r>
      <w:hyperlink r:id="rId37">
        <w:r w:rsidDel="00000000" w:rsidR="00000000" w:rsidRPr="00000000">
          <w:rPr>
            <w:rFonts w:ascii="Google Sans" w:cs="Google Sans" w:eastAsia="Google Sans" w:hAnsi="Google Sans"/>
            <w:color w:val="0000ee"/>
            <w:sz w:val="24"/>
            <w:szCs w:val="24"/>
            <w:u w:val="single"/>
            <w:rtl w:val="0"/>
          </w:rPr>
          <w:t xml:space="preserve">https://www.ledtrafficlight.cn/components-of-a-traffic-signal-control-system</w:t>
        </w:r>
      </w:hyperlink>
      <w:r w:rsidDel="00000000" w:rsidR="00000000" w:rsidRPr="00000000">
        <w:rPr>
          <w:rtl w:val="0"/>
        </w:rPr>
      </w:r>
    </w:p>
    <w:p w:rsidR="00000000" w:rsidDel="00000000" w:rsidP="00000000" w:rsidRDefault="00000000" w:rsidRPr="00000000" w14:paraId="000001B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detectors | TSMO | WSDOT, accessed August 16, 2025, </w:t>
      </w:r>
      <w:hyperlink r:id="rId38">
        <w:r w:rsidDel="00000000" w:rsidR="00000000" w:rsidRPr="00000000">
          <w:rPr>
            <w:rFonts w:ascii="Google Sans" w:cs="Google Sans" w:eastAsia="Google Sans" w:hAnsi="Google Sans"/>
            <w:color w:val="0000ee"/>
            <w:sz w:val="24"/>
            <w:szCs w:val="24"/>
            <w:u w:val="single"/>
            <w:rtl w:val="0"/>
          </w:rPr>
          <w:t xml:space="preserve">https://tsmowa.org/category/intelligent-transportation-systems/traffic-detectors</w:t>
        </w:r>
      </w:hyperlink>
      <w:r w:rsidDel="00000000" w:rsidR="00000000" w:rsidRPr="00000000">
        <w:rPr>
          <w:rtl w:val="0"/>
        </w:rPr>
      </w:r>
    </w:p>
    <w:p w:rsidR="00000000" w:rsidDel="00000000" w:rsidP="00000000" w:rsidRDefault="00000000" w:rsidRPr="00000000" w14:paraId="000001B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Traffic Light Sensors Work? - AutoMate Systems, accessed August 16, 2025, </w:t>
      </w:r>
      <w:hyperlink r:id="rId39">
        <w:r w:rsidDel="00000000" w:rsidR="00000000" w:rsidRPr="00000000">
          <w:rPr>
            <w:rFonts w:ascii="Google Sans" w:cs="Google Sans" w:eastAsia="Google Sans" w:hAnsi="Google Sans"/>
            <w:color w:val="0000ee"/>
            <w:sz w:val="24"/>
            <w:szCs w:val="24"/>
            <w:u w:val="single"/>
            <w:rtl w:val="0"/>
          </w:rPr>
          <w:t xml:space="preserve">https://www.automatesystems.co.uk/how-traffic-light-sensors-work/</w:t>
        </w:r>
      </w:hyperlink>
      <w:r w:rsidDel="00000000" w:rsidR="00000000" w:rsidRPr="00000000">
        <w:rPr>
          <w:rtl w:val="0"/>
        </w:rPr>
      </w:r>
    </w:p>
    <w:p w:rsidR="00000000" w:rsidDel="00000000" w:rsidP="00000000" w:rsidRDefault="00000000" w:rsidRPr="00000000" w14:paraId="000001B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Traffic Light Sensors: A Comprehensive Guide for Improved Road Efficienc - LEOTEK, accessed August 16, 2025, </w:t>
      </w:r>
      <w:hyperlink r:id="rId40">
        <w:r w:rsidDel="00000000" w:rsidR="00000000" w:rsidRPr="00000000">
          <w:rPr>
            <w:rFonts w:ascii="Google Sans" w:cs="Google Sans" w:eastAsia="Google Sans" w:hAnsi="Google Sans"/>
            <w:color w:val="0000ee"/>
            <w:sz w:val="24"/>
            <w:szCs w:val="24"/>
            <w:u w:val="single"/>
            <w:rtl w:val="0"/>
          </w:rPr>
          <w:t xml:space="preserve">https://leotek.com/traffic-light-sensors/</w:t>
        </w:r>
      </w:hyperlink>
      <w:r w:rsidDel="00000000" w:rsidR="00000000" w:rsidRPr="00000000">
        <w:rPr>
          <w:rtl w:val="0"/>
        </w:rPr>
      </w:r>
    </w:p>
    <w:p w:rsidR="00000000" w:rsidDel="00000000" w:rsidP="00000000" w:rsidRDefault="00000000" w:rsidRPr="00000000" w14:paraId="000001B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Traffic Signals Work? - Practical Engineering, accessed August 16, 2025, </w:t>
      </w:r>
      <w:hyperlink r:id="rId41">
        <w:r w:rsidDel="00000000" w:rsidR="00000000" w:rsidRPr="00000000">
          <w:rPr>
            <w:rFonts w:ascii="Google Sans" w:cs="Google Sans" w:eastAsia="Google Sans" w:hAnsi="Google Sans"/>
            <w:color w:val="0000ee"/>
            <w:sz w:val="24"/>
            <w:szCs w:val="24"/>
            <w:u w:val="single"/>
            <w:rtl w:val="0"/>
          </w:rPr>
          <w:t xml:space="preserve">https://practical.engineering/blog/2019/5/11/how-do-traffic-signals-work</w:t>
        </w:r>
      </w:hyperlink>
      <w:r w:rsidDel="00000000" w:rsidR="00000000" w:rsidRPr="00000000">
        <w:rPr>
          <w:rtl w:val="0"/>
        </w:rPr>
      </w:r>
    </w:p>
    <w:p w:rsidR="00000000" w:rsidDel="00000000" w:rsidP="00000000" w:rsidRDefault="00000000" w:rsidRPr="00000000" w14:paraId="000001B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Signal Controllers - CEDengineering.com, accessed August 16, 2025, </w:t>
      </w:r>
      <w:hyperlink r:id="rId42">
        <w:r w:rsidDel="00000000" w:rsidR="00000000" w:rsidRPr="00000000">
          <w:rPr>
            <w:rFonts w:ascii="Google Sans" w:cs="Google Sans" w:eastAsia="Google Sans" w:hAnsi="Google Sans"/>
            <w:color w:val="0000ee"/>
            <w:sz w:val="24"/>
            <w:szCs w:val="24"/>
            <w:u w:val="single"/>
            <w:rtl w:val="0"/>
          </w:rPr>
          <w:t xml:space="preserve">https://www.cedengineering.com/userfiles/Traffic%20Signal%20Controllers-R1.pdf</w:t>
        </w:r>
      </w:hyperlink>
      <w:r w:rsidDel="00000000" w:rsidR="00000000" w:rsidRPr="00000000">
        <w:rPr>
          <w:rtl w:val="0"/>
        </w:rPr>
      </w:r>
    </w:p>
    <w:p w:rsidR="00000000" w:rsidDel="00000000" w:rsidP="00000000" w:rsidRDefault="00000000" w:rsidRPr="00000000" w14:paraId="000001B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sensors - JUDU, accessed August 16, 2025, </w:t>
      </w:r>
      <w:hyperlink r:id="rId43">
        <w:r w:rsidDel="00000000" w:rsidR="00000000" w:rsidRPr="00000000">
          <w:rPr>
            <w:rFonts w:ascii="Google Sans" w:cs="Google Sans" w:eastAsia="Google Sans" w:hAnsi="Google Sans"/>
            <w:color w:val="0000ee"/>
            <w:sz w:val="24"/>
            <w:szCs w:val="24"/>
            <w:u w:val="single"/>
            <w:rtl w:val="0"/>
          </w:rPr>
          <w:t xml:space="preserve">https://judu.lt/en/for-drivers/the-functions-of-the-traffic-management-centre/traffic-sensors/</w:t>
        </w:r>
      </w:hyperlink>
      <w:r w:rsidDel="00000000" w:rsidR="00000000" w:rsidRPr="00000000">
        <w:rPr>
          <w:rtl w:val="0"/>
        </w:rPr>
      </w:r>
    </w:p>
    <w:p w:rsidR="00000000" w:rsidDel="00000000" w:rsidP="00000000" w:rsidRDefault="00000000" w:rsidRPr="00000000" w14:paraId="000001B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Detection | Iteris, Inc., accessed August 16, 2025, </w:t>
      </w:r>
      <w:hyperlink r:id="rId44">
        <w:r w:rsidDel="00000000" w:rsidR="00000000" w:rsidRPr="00000000">
          <w:rPr>
            <w:rFonts w:ascii="Google Sans" w:cs="Google Sans" w:eastAsia="Google Sans" w:hAnsi="Google Sans"/>
            <w:color w:val="0000ee"/>
            <w:sz w:val="24"/>
            <w:szCs w:val="24"/>
            <w:u w:val="single"/>
            <w:rtl w:val="0"/>
          </w:rPr>
          <w:t xml:space="preserve">https://www.iteris.com/oursolutions/traffic-detection</w:t>
        </w:r>
      </w:hyperlink>
      <w:r w:rsidDel="00000000" w:rsidR="00000000" w:rsidRPr="00000000">
        <w:rPr>
          <w:rtl w:val="0"/>
        </w:rPr>
      </w:r>
    </w:p>
    <w:p w:rsidR="00000000" w:rsidDel="00000000" w:rsidP="00000000" w:rsidRDefault="00000000" w:rsidRPr="00000000" w14:paraId="000001C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ENABLING SMART TRAFFIC WITH ADVANCED TRAFFIC CONTROL SYSTEMS | Analog Devices, accessed August 16, 2025, </w:t>
      </w:r>
      <w:hyperlink r:id="rId45">
        <w:r w:rsidDel="00000000" w:rsidR="00000000" w:rsidRPr="00000000">
          <w:rPr>
            <w:rFonts w:ascii="Google Sans" w:cs="Google Sans" w:eastAsia="Google Sans" w:hAnsi="Google Sans"/>
            <w:color w:val="0000ee"/>
            <w:sz w:val="24"/>
            <w:szCs w:val="24"/>
            <w:u w:val="single"/>
            <w:rtl w:val="0"/>
          </w:rPr>
          <w:t xml:space="preserve">https://www.analog.com/media/en/news-marketing-collateral/product-highlight/enabling-smart-traffic-with-advanced-traffic-control-systems.pdf</w:t>
        </w:r>
      </w:hyperlink>
      <w:r w:rsidDel="00000000" w:rsidR="00000000" w:rsidRPr="00000000">
        <w:rPr>
          <w:rtl w:val="0"/>
        </w:rPr>
      </w:r>
    </w:p>
    <w:p w:rsidR="00000000" w:rsidDel="00000000" w:rsidP="00000000" w:rsidRDefault="00000000" w:rsidRPr="00000000" w14:paraId="000001C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Office of Highway Policy Information - Policy | Federal Highway ..., accessed August 16, 2025, </w:t>
      </w:r>
      <w:hyperlink r:id="rId46">
        <w:r w:rsidDel="00000000" w:rsidR="00000000" w:rsidRPr="00000000">
          <w:rPr>
            <w:rFonts w:ascii="Google Sans" w:cs="Google Sans" w:eastAsia="Google Sans" w:hAnsi="Google Sans"/>
            <w:color w:val="0000ee"/>
            <w:sz w:val="24"/>
            <w:szCs w:val="24"/>
            <w:u w:val="single"/>
            <w:rtl w:val="0"/>
          </w:rPr>
          <w:t xml:space="preserve">https://www.fhwa.dot.gov/policyinformation/pubs/vdstits2007/05pt2.cfm</w:t>
        </w:r>
      </w:hyperlink>
      <w:r w:rsidDel="00000000" w:rsidR="00000000" w:rsidRPr="00000000">
        <w:rPr>
          <w:rtl w:val="0"/>
        </w:rPr>
      </w:r>
    </w:p>
    <w:p w:rsidR="00000000" w:rsidDel="00000000" w:rsidP="00000000" w:rsidRDefault="00000000" w:rsidRPr="00000000" w14:paraId="000001C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sensors｜Traffic Management Solutions｜Products and ..., accessed August 16, 2025, </w:t>
      </w:r>
      <w:hyperlink r:id="rId47">
        <w:r w:rsidDel="00000000" w:rsidR="00000000" w:rsidRPr="00000000">
          <w:rPr>
            <w:rFonts w:ascii="Google Sans" w:cs="Google Sans" w:eastAsia="Google Sans" w:hAnsi="Google Sans"/>
            <w:color w:val="0000ee"/>
            <w:sz w:val="24"/>
            <w:szCs w:val="24"/>
            <w:u w:val="single"/>
            <w:rtl w:val="0"/>
          </w:rPr>
          <w:t xml:space="preserve">https://www.kyosan.co.jp/english/product/traffic04.html</w:t>
        </w:r>
      </w:hyperlink>
      <w:r w:rsidDel="00000000" w:rsidR="00000000" w:rsidRPr="00000000">
        <w:rPr>
          <w:rtl w:val="0"/>
        </w:rPr>
      </w:r>
    </w:p>
    <w:p w:rsidR="00000000" w:rsidDel="00000000" w:rsidP="00000000" w:rsidRDefault="00000000" w:rsidRPr="00000000" w14:paraId="000001C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Three basic components of urban traffic control systems (UTCSs). - ResearchGate, accessed August 16, 2025, </w:t>
      </w:r>
      <w:hyperlink r:id="rId48">
        <w:r w:rsidDel="00000000" w:rsidR="00000000" w:rsidRPr="00000000">
          <w:rPr>
            <w:rFonts w:ascii="Google Sans" w:cs="Google Sans" w:eastAsia="Google Sans" w:hAnsi="Google Sans"/>
            <w:color w:val="0000ee"/>
            <w:sz w:val="24"/>
            <w:szCs w:val="24"/>
            <w:u w:val="single"/>
            <w:rtl w:val="0"/>
          </w:rPr>
          <w:t xml:space="preserve">https://www.researchgate.net/figure/Three-basic-components-of-urban-traffic-control-systems-UTCSs_fig1_370875379</w:t>
        </w:r>
      </w:hyperlink>
      <w:r w:rsidDel="00000000" w:rsidR="00000000" w:rsidRPr="00000000">
        <w:rPr>
          <w:rtl w:val="0"/>
        </w:rPr>
      </w:r>
    </w:p>
    <w:p w:rsidR="00000000" w:rsidDel="00000000" w:rsidP="00000000" w:rsidRDefault="00000000" w:rsidRPr="00000000" w14:paraId="000001C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Vehicle-to-Everything (V2X) Communications | ITS Deployment Evaluation, accessed August 16, 2025, </w:t>
      </w:r>
      <w:hyperlink r:id="rId49">
        <w:r w:rsidDel="00000000" w:rsidR="00000000" w:rsidRPr="00000000">
          <w:rPr>
            <w:rFonts w:ascii="Google Sans" w:cs="Google Sans" w:eastAsia="Google Sans" w:hAnsi="Google Sans"/>
            <w:color w:val="0000ee"/>
            <w:sz w:val="24"/>
            <w:szCs w:val="24"/>
            <w:u w:val="single"/>
            <w:rtl w:val="0"/>
          </w:rPr>
          <w:t xml:space="preserve">https://www.itskrs.its.dot.gov/success-strategies/snapshot/vehicle-everything-v2x-communications</w:t>
        </w:r>
      </w:hyperlink>
      <w:r w:rsidDel="00000000" w:rsidR="00000000" w:rsidRPr="00000000">
        <w:rPr>
          <w:rtl w:val="0"/>
        </w:rPr>
      </w:r>
    </w:p>
    <w:p w:rsidR="00000000" w:rsidDel="00000000" w:rsidP="00000000" w:rsidRDefault="00000000" w:rsidRPr="00000000" w14:paraId="000001C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Smart Traffic Management System? | Symmetry Electronics, accessed August 16, 2025, </w:t>
      </w:r>
      <w:hyperlink r:id="rId50">
        <w:r w:rsidDel="00000000" w:rsidR="00000000" w:rsidRPr="00000000">
          <w:rPr>
            <w:rFonts w:ascii="Google Sans" w:cs="Google Sans" w:eastAsia="Google Sans" w:hAnsi="Google Sans"/>
            <w:color w:val="0000ee"/>
            <w:sz w:val="24"/>
            <w:szCs w:val="24"/>
            <w:u w:val="single"/>
            <w:rtl w:val="0"/>
          </w:rPr>
          <w:t xml:space="preserve">https://www.symmetryelectronics.com/blog/what-is-a-smart-traffic-management-system/</w:t>
        </w:r>
      </w:hyperlink>
      <w:r w:rsidDel="00000000" w:rsidR="00000000" w:rsidRPr="00000000">
        <w:rPr>
          <w:rtl w:val="0"/>
        </w:rPr>
      </w:r>
    </w:p>
    <w:p w:rsidR="00000000" w:rsidDel="00000000" w:rsidP="00000000" w:rsidRDefault="00000000" w:rsidRPr="00000000" w14:paraId="000001C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Urban Traffic Control | RNO/ITS - PIARC (World Road Association), accessed August 16, 2025, </w:t>
      </w:r>
      <w:hyperlink r:id="rId51">
        <w:r w:rsidDel="00000000" w:rsidR="00000000" w:rsidRPr="00000000">
          <w:rPr>
            <w:rFonts w:ascii="Google Sans" w:cs="Google Sans" w:eastAsia="Google Sans" w:hAnsi="Google Sans"/>
            <w:color w:val="0000ee"/>
            <w:sz w:val="24"/>
            <w:szCs w:val="24"/>
            <w:u w:val="single"/>
            <w:rtl w:val="0"/>
          </w:rPr>
          <w:t xml:space="preserve">https://rno-its.piarc.org/en/its-basics-its-technologies-traffic-control/urban-traffic-control</w:t>
        </w:r>
      </w:hyperlink>
      <w:r w:rsidDel="00000000" w:rsidR="00000000" w:rsidRPr="00000000">
        <w:rPr>
          <w:rtl w:val="0"/>
        </w:rPr>
      </w:r>
    </w:p>
    <w:p w:rsidR="00000000" w:rsidDel="00000000" w:rsidP="00000000" w:rsidRDefault="00000000" w:rsidRPr="00000000" w14:paraId="000001C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Key Components of an Advanced Traffic Management System - Videonetics, accessed August 16, 2025, </w:t>
      </w:r>
      <w:hyperlink r:id="rId52">
        <w:r w:rsidDel="00000000" w:rsidR="00000000" w:rsidRPr="00000000">
          <w:rPr>
            <w:rFonts w:ascii="Google Sans" w:cs="Google Sans" w:eastAsia="Google Sans" w:hAnsi="Google Sans"/>
            <w:color w:val="0000ee"/>
            <w:sz w:val="24"/>
            <w:szCs w:val="24"/>
            <w:u w:val="single"/>
            <w:rtl w:val="0"/>
          </w:rPr>
          <w:t xml:space="preserve">https://www.videonetics.com/blog/the-5-essential-components-for-an-advanced-traffic-management-system</w:t>
        </w:r>
      </w:hyperlink>
      <w:r w:rsidDel="00000000" w:rsidR="00000000" w:rsidRPr="00000000">
        <w:rPr>
          <w:rtl w:val="0"/>
        </w:rPr>
      </w:r>
    </w:p>
    <w:p w:rsidR="00000000" w:rsidDel="00000000" w:rsidP="00000000" w:rsidRDefault="00000000" w:rsidRPr="00000000" w14:paraId="000001C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Intersections | Traffic Technology International - MAG Online Library, accessed August 16, 2025, </w:t>
      </w:r>
      <w:hyperlink r:id="rId53">
        <w:r w:rsidDel="00000000" w:rsidR="00000000" w:rsidRPr="00000000">
          <w:rPr>
            <w:rFonts w:ascii="Google Sans" w:cs="Google Sans" w:eastAsia="Google Sans" w:hAnsi="Google Sans"/>
            <w:color w:val="0000ee"/>
            <w:sz w:val="24"/>
            <w:szCs w:val="24"/>
            <w:u w:val="single"/>
            <w:rtl w:val="0"/>
          </w:rPr>
          <w:t xml:space="preserve">https://www.magonlinelibrary.com/doi/10.12968/S1356-9252%2824%2940072-5</w:t>
        </w:r>
      </w:hyperlink>
      <w:r w:rsidDel="00000000" w:rsidR="00000000" w:rsidRPr="00000000">
        <w:rPr>
          <w:rtl w:val="0"/>
        </w:rPr>
      </w:r>
    </w:p>
    <w:p w:rsidR="00000000" w:rsidDel="00000000" w:rsidP="00000000" w:rsidRDefault="00000000" w:rsidRPr="00000000" w14:paraId="000001C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 Traffic Signal &amp; NEMA TS 2 Controller Cabinets - Bison Profab, accessed August 16, 2025, </w:t>
      </w:r>
      <w:hyperlink r:id="rId54">
        <w:r w:rsidDel="00000000" w:rsidR="00000000" w:rsidRPr="00000000">
          <w:rPr>
            <w:rFonts w:ascii="Google Sans" w:cs="Google Sans" w:eastAsia="Google Sans" w:hAnsi="Google Sans"/>
            <w:color w:val="0000ee"/>
            <w:sz w:val="24"/>
            <w:szCs w:val="24"/>
            <w:u w:val="single"/>
            <w:rtl w:val="0"/>
          </w:rPr>
          <w:t xml:space="preserve">https://www.bisonprofab.com/m-cabinets.htm</w:t>
        </w:r>
      </w:hyperlink>
      <w:r w:rsidDel="00000000" w:rsidR="00000000" w:rsidRPr="00000000">
        <w:rPr>
          <w:rtl w:val="0"/>
        </w:rPr>
      </w:r>
    </w:p>
    <w:p w:rsidR="00000000" w:rsidDel="00000000" w:rsidP="00000000" w:rsidRDefault="00000000" w:rsidRPr="00000000" w14:paraId="000001C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Special Specification 6091 350 ATC Traffic Controller Cabinet, accessed August 16, 2025, </w:t>
      </w:r>
      <w:hyperlink r:id="rId55">
        <w:r w:rsidDel="00000000" w:rsidR="00000000" w:rsidRPr="00000000">
          <w:rPr>
            <w:rFonts w:ascii="Google Sans" w:cs="Google Sans" w:eastAsia="Google Sans" w:hAnsi="Google Sans"/>
            <w:color w:val="0000ee"/>
            <w:sz w:val="24"/>
            <w:szCs w:val="24"/>
            <w:u w:val="single"/>
            <w:rtl w:val="0"/>
          </w:rPr>
          <w:t xml:space="preserve">https://ftp.dot.state.tx.us/pub/txdot-info/cmd/cserve/specs/2024/spec/ss6091.pdf</w:t>
        </w:r>
      </w:hyperlink>
      <w:r w:rsidDel="00000000" w:rsidR="00000000" w:rsidRPr="00000000">
        <w:rPr>
          <w:rtl w:val="0"/>
        </w:rPr>
      </w:r>
    </w:p>
    <w:p w:rsidR="00000000" w:rsidDel="00000000" w:rsidP="00000000" w:rsidRDefault="00000000" w:rsidRPr="00000000" w14:paraId="000001C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NEMA STANDARDS PUBLICATION NO. TS 1 - Wisconsin Department of Transportation, accessed August 16, 2025, </w:t>
      </w:r>
      <w:hyperlink r:id="rId56">
        <w:r w:rsidDel="00000000" w:rsidR="00000000" w:rsidRPr="00000000">
          <w:rPr>
            <w:rFonts w:ascii="Google Sans" w:cs="Google Sans" w:eastAsia="Google Sans" w:hAnsi="Google Sans"/>
            <w:color w:val="0000ee"/>
            <w:sz w:val="24"/>
            <w:szCs w:val="24"/>
            <w:u w:val="single"/>
            <w:rtl w:val="0"/>
          </w:rPr>
          <w:t xml:space="preserve">https://trust.dot.state.wi.us/ftp/dtsd/bto/NEMA/NEMA-TS1-1989(r2005).pdf</w:t>
        </w:r>
      </w:hyperlink>
      <w:r w:rsidDel="00000000" w:rsidR="00000000" w:rsidRPr="00000000">
        <w:rPr>
          <w:rtl w:val="0"/>
        </w:rPr>
      </w:r>
    </w:p>
    <w:p w:rsidR="00000000" w:rsidDel="00000000" w:rsidP="00000000" w:rsidRDefault="00000000" w:rsidRPr="00000000" w14:paraId="000001C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Appendix A: Traffic Signal Controllers - Access Board, accessed August 16, 2025, </w:t>
      </w:r>
      <w:hyperlink r:id="rId57">
        <w:r w:rsidDel="00000000" w:rsidR="00000000" w:rsidRPr="00000000">
          <w:rPr>
            <w:rFonts w:ascii="Google Sans" w:cs="Google Sans" w:eastAsia="Google Sans" w:hAnsi="Google Sans"/>
            <w:color w:val="0000ee"/>
            <w:sz w:val="24"/>
            <w:szCs w:val="24"/>
            <w:u w:val="single"/>
            <w:rtl w:val="0"/>
          </w:rPr>
          <w:t xml:space="preserve">https://www.access-board.gov/research/prow/interfacing-aps/appendix-a/</w:t>
        </w:r>
      </w:hyperlink>
      <w:r w:rsidDel="00000000" w:rsidR="00000000" w:rsidRPr="00000000">
        <w:rPr>
          <w:rtl w:val="0"/>
        </w:rPr>
      </w:r>
    </w:p>
    <w:p w:rsidR="00000000" w:rsidDel="00000000" w:rsidP="00000000" w:rsidRDefault="00000000" w:rsidRPr="00000000" w14:paraId="000001C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Detector Handbook:Third Edition—Volume II - FHWA-HRT-06-139, accessed August 16, 2025, </w:t>
      </w:r>
      <w:hyperlink r:id="rId58">
        <w:r w:rsidDel="00000000" w:rsidR="00000000" w:rsidRPr="00000000">
          <w:rPr>
            <w:rFonts w:ascii="Google Sans" w:cs="Google Sans" w:eastAsia="Google Sans" w:hAnsi="Google Sans"/>
            <w:color w:val="0000ee"/>
            <w:sz w:val="24"/>
            <w:szCs w:val="24"/>
            <w:u w:val="single"/>
            <w:rtl w:val="0"/>
          </w:rPr>
          <w:t xml:space="preserve">https://www.fhwa.dot.gov/publications/research/operations/its/06139/appendj.cfm</w:t>
        </w:r>
      </w:hyperlink>
      <w:r w:rsidDel="00000000" w:rsidR="00000000" w:rsidRPr="00000000">
        <w:rPr>
          <w:rtl w:val="0"/>
        </w:rPr>
      </w:r>
    </w:p>
    <w:p w:rsidR="00000000" w:rsidDel="00000000" w:rsidP="00000000" w:rsidRDefault="00000000" w:rsidRPr="00000000" w14:paraId="000001C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Division 59: Traffic Controller Specifications (PDF) - City of Chesapeake, accessed August 16, 2025, </w:t>
      </w:r>
      <w:hyperlink r:id="rId59">
        <w:r w:rsidDel="00000000" w:rsidR="00000000" w:rsidRPr="00000000">
          <w:rPr>
            <w:rFonts w:ascii="Google Sans" w:cs="Google Sans" w:eastAsia="Google Sans" w:hAnsi="Google Sans"/>
            <w:color w:val="0000ee"/>
            <w:sz w:val="24"/>
            <w:szCs w:val="24"/>
            <w:u w:val="single"/>
            <w:rtl w:val="0"/>
          </w:rPr>
          <w:t xml:space="preserve">https://www.cityofchesapeake.net/DocumentCenter/View/2176</w:t>
        </w:r>
      </w:hyperlink>
      <w:r w:rsidDel="00000000" w:rsidR="00000000" w:rsidRPr="00000000">
        <w:rPr>
          <w:rtl w:val="0"/>
        </w:rPr>
      </w:r>
    </w:p>
    <w:p w:rsidR="00000000" w:rsidDel="00000000" w:rsidP="00000000" w:rsidRDefault="00000000" w:rsidRPr="00000000" w14:paraId="000001C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Cabinets &amp; Accessories - McCain, Inc., accessed August 16, 2025, </w:t>
      </w:r>
      <w:hyperlink r:id="rId60">
        <w:r w:rsidDel="00000000" w:rsidR="00000000" w:rsidRPr="00000000">
          <w:rPr>
            <w:rFonts w:ascii="Google Sans" w:cs="Google Sans" w:eastAsia="Google Sans" w:hAnsi="Google Sans"/>
            <w:color w:val="0000ee"/>
            <w:sz w:val="24"/>
            <w:szCs w:val="24"/>
            <w:u w:val="single"/>
            <w:rtl w:val="0"/>
          </w:rPr>
          <w:t xml:space="preserve">https://www.mccain-inc.com/products/cabinets</w:t>
        </w:r>
      </w:hyperlink>
      <w:r w:rsidDel="00000000" w:rsidR="00000000" w:rsidRPr="00000000">
        <w:rPr>
          <w:rtl w:val="0"/>
        </w:rPr>
      </w:r>
    </w:p>
    <w:p w:rsidR="00000000" w:rsidDel="00000000" w:rsidP="00000000" w:rsidRDefault="00000000" w:rsidRPr="00000000" w14:paraId="000001D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control - Signals, Signs, Lights | Britannica, accessed August 16, 2025, </w:t>
      </w:r>
      <w:hyperlink r:id="rId61">
        <w:r w:rsidDel="00000000" w:rsidR="00000000" w:rsidRPr="00000000">
          <w:rPr>
            <w:rFonts w:ascii="Google Sans" w:cs="Google Sans" w:eastAsia="Google Sans" w:hAnsi="Google Sans"/>
            <w:color w:val="0000ee"/>
            <w:sz w:val="24"/>
            <w:szCs w:val="24"/>
            <w:u w:val="single"/>
            <w:rtl w:val="0"/>
          </w:rPr>
          <w:t xml:space="preserve">https://www.britannica.com/technology/traffic-control/Common-control-techniques</w:t>
        </w:r>
      </w:hyperlink>
      <w:r w:rsidDel="00000000" w:rsidR="00000000" w:rsidRPr="00000000">
        <w:rPr>
          <w:rtl w:val="0"/>
        </w:rPr>
      </w:r>
    </w:p>
    <w:p w:rsidR="00000000" w:rsidDel="00000000" w:rsidP="00000000" w:rsidRDefault="00000000" w:rsidRPr="00000000" w14:paraId="000001D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Signal Timing Manual: Chapter 4 - FHWA Office of Operations, accessed August 16, 2025, </w:t>
      </w:r>
      <w:hyperlink r:id="rId62">
        <w:r w:rsidDel="00000000" w:rsidR="00000000" w:rsidRPr="00000000">
          <w:rPr>
            <w:rFonts w:ascii="Google Sans" w:cs="Google Sans" w:eastAsia="Google Sans" w:hAnsi="Google Sans"/>
            <w:color w:val="0000ee"/>
            <w:sz w:val="24"/>
            <w:szCs w:val="24"/>
            <w:u w:val="single"/>
            <w:rtl w:val="0"/>
          </w:rPr>
          <w:t xml:space="preserve">https://ops.fhwa.dot.gov/publications/fhwahop08024/chapter4.htm</w:t>
        </w:r>
      </w:hyperlink>
      <w:r w:rsidDel="00000000" w:rsidR="00000000" w:rsidRPr="00000000">
        <w:rPr>
          <w:rtl w:val="0"/>
        </w:rPr>
      </w:r>
    </w:p>
    <w:p w:rsidR="00000000" w:rsidDel="00000000" w:rsidP="00000000" w:rsidRDefault="00000000" w:rsidRPr="00000000" w14:paraId="000001D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Components of a Typical TS2 Traffic Cabinet - Sebago Technics, accessed August 16, 2025, </w:t>
      </w:r>
      <w:hyperlink r:id="rId63">
        <w:r w:rsidDel="00000000" w:rsidR="00000000" w:rsidRPr="00000000">
          <w:rPr>
            <w:rFonts w:ascii="Google Sans" w:cs="Google Sans" w:eastAsia="Google Sans" w:hAnsi="Google Sans"/>
            <w:color w:val="0000ee"/>
            <w:sz w:val="24"/>
            <w:szCs w:val="24"/>
            <w:u w:val="single"/>
            <w:rtl w:val="0"/>
          </w:rPr>
          <w:t xml:space="preserve">https://www.sebagotechnics.com/wp-content/uploads/TS2-Signal-Cabinet-Equipment-1.pdf</w:t>
        </w:r>
      </w:hyperlink>
      <w:r w:rsidDel="00000000" w:rsidR="00000000" w:rsidRPr="00000000">
        <w:rPr>
          <w:rtl w:val="0"/>
        </w:rPr>
      </w:r>
    </w:p>
    <w:p w:rsidR="00000000" w:rsidDel="00000000" w:rsidP="00000000" w:rsidRDefault="00000000" w:rsidRPr="00000000" w14:paraId="000001D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6 TRAFFIC SIGNAL DESIGN – CABINETS AND EQUIPMENT | TN.gov, accessed August 16, 2025, </w:t>
      </w:r>
      <w:hyperlink r:id="rId64">
        <w:r w:rsidDel="00000000" w:rsidR="00000000" w:rsidRPr="00000000">
          <w:rPr>
            <w:rFonts w:ascii="Google Sans" w:cs="Google Sans" w:eastAsia="Google Sans" w:hAnsi="Google Sans"/>
            <w:color w:val="0000ee"/>
            <w:sz w:val="24"/>
            <w:szCs w:val="24"/>
            <w:u w:val="single"/>
            <w:rtl w:val="0"/>
          </w:rPr>
          <w:t xml:space="preserve">https://www.tn.gov/content/dam/tn/tdot/traffic-engineering/manual-8-11/CHAPTER%206%20-%20TRAFFIC%20SIGNAL%20DESIGN%20-%20CABINETS%20AND%20EQUIPMENT.pdf</w:t>
        </w:r>
      </w:hyperlink>
      <w:r w:rsidDel="00000000" w:rsidR="00000000" w:rsidRPr="00000000">
        <w:rPr>
          <w:rtl w:val="0"/>
        </w:rPr>
      </w:r>
    </w:p>
    <w:p w:rsidR="00000000" w:rsidDel="00000000" w:rsidP="00000000" w:rsidRDefault="00000000" w:rsidRPr="00000000" w14:paraId="000001D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wisconsindot.gov, accessed August 16, 2025, </w:t>
      </w:r>
      <w:hyperlink r:id="rId65">
        <w:r w:rsidDel="00000000" w:rsidR="00000000" w:rsidRPr="00000000">
          <w:rPr>
            <w:rFonts w:ascii="Google Sans" w:cs="Google Sans" w:eastAsia="Google Sans" w:hAnsi="Google Sans"/>
            <w:color w:val="0000ee"/>
            <w:sz w:val="24"/>
            <w:szCs w:val="24"/>
            <w:u w:val="single"/>
            <w:rtl w:val="0"/>
          </w:rPr>
          <w:t xml:space="preserve">https://wisconsindot.gov/rdwy/region/swr-658-004.docx</w:t>
        </w:r>
      </w:hyperlink>
      <w:r w:rsidDel="00000000" w:rsidR="00000000" w:rsidRPr="00000000">
        <w:rPr>
          <w:rtl w:val="0"/>
        </w:rPr>
      </w:r>
    </w:p>
    <w:p w:rsidR="00000000" w:rsidDel="00000000" w:rsidP="00000000" w:rsidRDefault="00000000" w:rsidRPr="00000000" w14:paraId="000001D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MMUs - ATS Traffic, accessed August 16, 2025, </w:t>
      </w:r>
      <w:hyperlink r:id="rId66">
        <w:r w:rsidDel="00000000" w:rsidR="00000000" w:rsidRPr="00000000">
          <w:rPr>
            <w:rFonts w:ascii="Google Sans" w:cs="Google Sans" w:eastAsia="Google Sans" w:hAnsi="Google Sans"/>
            <w:color w:val="0000ee"/>
            <w:sz w:val="24"/>
            <w:szCs w:val="24"/>
            <w:u w:val="single"/>
            <w:rtl w:val="0"/>
          </w:rPr>
          <w:t xml:space="preserve">https://www.atstraffic.ca/solutions/cabinets-components/components/mmus/</w:t>
        </w:r>
      </w:hyperlink>
      <w:r w:rsidDel="00000000" w:rsidR="00000000" w:rsidRPr="00000000">
        <w:rPr>
          <w:rtl w:val="0"/>
        </w:rPr>
      </w:r>
    </w:p>
    <w:p w:rsidR="00000000" w:rsidDel="00000000" w:rsidP="00000000" w:rsidRDefault="00000000" w:rsidRPr="00000000" w14:paraId="000001D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Cabinet Components and Accessories - Econolite, accessed August 16, 2025, </w:t>
      </w:r>
      <w:hyperlink r:id="rId67">
        <w:r w:rsidDel="00000000" w:rsidR="00000000" w:rsidRPr="00000000">
          <w:rPr>
            <w:rFonts w:ascii="Google Sans" w:cs="Google Sans" w:eastAsia="Google Sans" w:hAnsi="Google Sans"/>
            <w:color w:val="0000ee"/>
            <w:sz w:val="24"/>
            <w:szCs w:val="24"/>
            <w:u w:val="single"/>
            <w:rtl w:val="0"/>
          </w:rPr>
          <w:t xml:space="preserve">https://www.econolite.com/wp-content/uploads/2021/10/cabinets-components-mmu216leip-rm-datasheet.pdf</w:t>
        </w:r>
      </w:hyperlink>
      <w:r w:rsidDel="00000000" w:rsidR="00000000" w:rsidRPr="00000000">
        <w:rPr>
          <w:rtl w:val="0"/>
        </w:rPr>
      </w:r>
    </w:p>
    <w:p w:rsidR="00000000" w:rsidDel="00000000" w:rsidP="00000000" w:rsidRDefault="00000000" w:rsidRPr="00000000" w14:paraId="000001D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Components of a Typical ATC Traffic Cabinet Front Side - Sebago Technics, accessed August 16, 2025, </w:t>
      </w:r>
      <w:hyperlink r:id="rId68">
        <w:r w:rsidDel="00000000" w:rsidR="00000000" w:rsidRPr="00000000">
          <w:rPr>
            <w:rFonts w:ascii="Google Sans" w:cs="Google Sans" w:eastAsia="Google Sans" w:hAnsi="Google Sans"/>
            <w:color w:val="0000ee"/>
            <w:sz w:val="24"/>
            <w:szCs w:val="24"/>
            <w:u w:val="single"/>
            <w:rtl w:val="0"/>
          </w:rPr>
          <w:t xml:space="preserve">https://www.sebagotechnics.com/wp-content/uploads/ATC-Signal-Cabinet-Equipment.pdf</w:t>
        </w:r>
      </w:hyperlink>
      <w:r w:rsidDel="00000000" w:rsidR="00000000" w:rsidRPr="00000000">
        <w:rPr>
          <w:rtl w:val="0"/>
        </w:rPr>
      </w:r>
    </w:p>
    <w:p w:rsidR="00000000" w:rsidDel="00000000" w:rsidP="00000000" w:rsidRDefault="00000000" w:rsidRPr="00000000" w14:paraId="000001D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 MMU2-16LE SmartMonitor® Malfunction Management Unit - Orange Traffic inc., accessed August 16, 2025, </w:t>
      </w:r>
      <w:hyperlink r:id="rId69">
        <w:r w:rsidDel="00000000" w:rsidR="00000000" w:rsidRPr="00000000">
          <w:rPr>
            <w:rFonts w:ascii="Google Sans" w:cs="Google Sans" w:eastAsia="Google Sans" w:hAnsi="Google Sans"/>
            <w:color w:val="0000ee"/>
            <w:sz w:val="24"/>
            <w:szCs w:val="24"/>
            <w:u w:val="single"/>
            <w:rtl w:val="0"/>
          </w:rPr>
          <w:t xml:space="preserve">https://www.orangetraffic.com/product/edi-mmu2-16le-smartmonitor-malfunction-management-unit/</w:t>
        </w:r>
      </w:hyperlink>
      <w:r w:rsidDel="00000000" w:rsidR="00000000" w:rsidRPr="00000000">
        <w:rPr>
          <w:rtl w:val="0"/>
        </w:rPr>
      </w:r>
    </w:p>
    <w:p w:rsidR="00000000" w:rsidDel="00000000" w:rsidP="00000000" w:rsidRDefault="00000000" w:rsidRPr="00000000" w14:paraId="000001D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 MMU-16E Malfunction Management Unit - Orange Traffic inc., accessed August 16, 2025, </w:t>
      </w:r>
      <w:hyperlink r:id="rId70">
        <w:r w:rsidDel="00000000" w:rsidR="00000000" w:rsidRPr="00000000">
          <w:rPr>
            <w:rFonts w:ascii="Google Sans" w:cs="Google Sans" w:eastAsia="Google Sans" w:hAnsi="Google Sans"/>
            <w:color w:val="0000ee"/>
            <w:sz w:val="24"/>
            <w:szCs w:val="24"/>
            <w:u w:val="single"/>
            <w:rtl w:val="0"/>
          </w:rPr>
          <w:t xml:space="preserve">https://www.orangetraffic.com/product/edi-mmu-16e-malfunction-management-unit/</w:t>
        </w:r>
      </w:hyperlink>
      <w:r w:rsidDel="00000000" w:rsidR="00000000" w:rsidRPr="00000000">
        <w:rPr>
          <w:rtl w:val="0"/>
        </w:rPr>
      </w:r>
    </w:p>
    <w:p w:rsidR="00000000" w:rsidDel="00000000" w:rsidP="00000000" w:rsidRDefault="00000000" w:rsidRPr="00000000" w14:paraId="000001D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 NEMA - Innovative Traffic Solutions, accessed August 16, 2025, </w:t>
      </w:r>
      <w:hyperlink r:id="rId71">
        <w:r w:rsidDel="00000000" w:rsidR="00000000" w:rsidRPr="00000000">
          <w:rPr>
            <w:rFonts w:ascii="Google Sans" w:cs="Google Sans" w:eastAsia="Google Sans" w:hAnsi="Google Sans"/>
            <w:color w:val="0000ee"/>
            <w:sz w:val="24"/>
            <w:szCs w:val="24"/>
            <w:u w:val="single"/>
            <w:rtl w:val="0"/>
          </w:rPr>
          <w:t xml:space="preserve">https://www.its-traffic.com/monitors-nema/reno-ae-mmu1600d-conflict-monitor</w:t>
        </w:r>
      </w:hyperlink>
      <w:r w:rsidDel="00000000" w:rsidR="00000000" w:rsidRPr="00000000">
        <w:rPr>
          <w:rtl w:val="0"/>
        </w:rPr>
      </w:r>
    </w:p>
    <w:p w:rsidR="00000000" w:rsidDel="00000000" w:rsidP="00000000" w:rsidRDefault="00000000" w:rsidRPr="00000000" w14:paraId="000001D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Conflict Monitors | Transportation Control Systems, accessed August 16, 2025, </w:t>
      </w:r>
      <w:hyperlink r:id="rId72">
        <w:r w:rsidDel="00000000" w:rsidR="00000000" w:rsidRPr="00000000">
          <w:rPr>
            <w:rFonts w:ascii="Google Sans" w:cs="Google Sans" w:eastAsia="Google Sans" w:hAnsi="Google Sans"/>
            <w:color w:val="0000ee"/>
            <w:sz w:val="24"/>
            <w:szCs w:val="24"/>
            <w:u w:val="single"/>
            <w:rtl w:val="0"/>
          </w:rPr>
          <w:t xml:space="preserve">https://tcstraffic.com/conflict-monitors/</w:t>
        </w:r>
      </w:hyperlink>
      <w:r w:rsidDel="00000000" w:rsidR="00000000" w:rsidRPr="00000000">
        <w:rPr>
          <w:rtl w:val="0"/>
        </w:rPr>
      </w:r>
    </w:p>
    <w:p w:rsidR="00000000" w:rsidDel="00000000" w:rsidP="00000000" w:rsidRDefault="00000000" w:rsidRPr="00000000" w14:paraId="000001D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Supply for NEMA Cabinet | Oriux, accessed August 16, 2025, </w:t>
      </w:r>
      <w:hyperlink r:id="rId73">
        <w:r w:rsidDel="00000000" w:rsidR="00000000" w:rsidRPr="00000000">
          <w:rPr>
            <w:rFonts w:ascii="Google Sans" w:cs="Google Sans" w:eastAsia="Google Sans" w:hAnsi="Google Sans"/>
            <w:color w:val="0000ee"/>
            <w:sz w:val="24"/>
            <w:szCs w:val="24"/>
            <w:u w:val="single"/>
            <w:rtl w:val="0"/>
          </w:rPr>
          <w:t xml:space="preserve">https://oriux.com/products/nema-cabinet-power-supply/</w:t>
        </w:r>
      </w:hyperlink>
      <w:r w:rsidDel="00000000" w:rsidR="00000000" w:rsidRPr="00000000">
        <w:rPr>
          <w:rtl w:val="0"/>
        </w:rPr>
      </w:r>
    </w:p>
    <w:p w:rsidR="00000000" w:rsidDel="00000000" w:rsidP="00000000" w:rsidRDefault="00000000" w:rsidRPr="00000000" w14:paraId="000001D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Supplies Used in Traffic Signal Control and Lighting - Pentech, accessed August 16, 2025, </w:t>
      </w:r>
      <w:hyperlink r:id="rId74">
        <w:r w:rsidDel="00000000" w:rsidR="00000000" w:rsidRPr="00000000">
          <w:rPr>
            <w:rFonts w:ascii="Google Sans" w:cs="Google Sans" w:eastAsia="Google Sans" w:hAnsi="Google Sans"/>
            <w:color w:val="0000ee"/>
            <w:sz w:val="24"/>
            <w:szCs w:val="24"/>
            <w:u w:val="single"/>
            <w:rtl w:val="0"/>
          </w:rPr>
          <w:t xml:space="preserve">https://www.pentech.com/power-supplies-traffic-signal-control/</w:t>
        </w:r>
      </w:hyperlink>
      <w:r w:rsidDel="00000000" w:rsidR="00000000" w:rsidRPr="00000000">
        <w:rPr>
          <w:rtl w:val="0"/>
        </w:rPr>
      </w:r>
    </w:p>
    <w:p w:rsidR="00000000" w:rsidDel="00000000" w:rsidP="00000000" w:rsidRDefault="00000000" w:rsidRPr="00000000" w14:paraId="000001D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in a Traffic Signal Cabinet - YouTube, accessed August 16, 2025, </w:t>
      </w:r>
      <w:hyperlink r:id="rId75">
        <w:r w:rsidDel="00000000" w:rsidR="00000000" w:rsidRPr="00000000">
          <w:rPr>
            <w:rFonts w:ascii="Google Sans" w:cs="Google Sans" w:eastAsia="Google Sans" w:hAnsi="Google Sans"/>
            <w:color w:val="0000ee"/>
            <w:sz w:val="24"/>
            <w:szCs w:val="24"/>
            <w:u w:val="single"/>
            <w:rtl w:val="0"/>
          </w:rPr>
          <w:t xml:space="preserve">https://www.youtube.com/shorts/ppFiW26NaJE</w:t>
        </w:r>
      </w:hyperlink>
      <w:r w:rsidDel="00000000" w:rsidR="00000000" w:rsidRPr="00000000">
        <w:rPr>
          <w:rtl w:val="0"/>
        </w:rPr>
      </w:r>
    </w:p>
    <w:p w:rsidR="00000000" w:rsidDel="00000000" w:rsidP="00000000" w:rsidRDefault="00000000" w:rsidRPr="00000000" w14:paraId="000001D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Signals - UNINTERRUPTIBLE POWER SUPPLY, SPECIAL, accessed August 16, 2025, </w:t>
      </w:r>
      <w:hyperlink r:id="rId76">
        <w:r w:rsidDel="00000000" w:rsidR="00000000" w:rsidRPr="00000000">
          <w:rPr>
            <w:rFonts w:ascii="Google Sans" w:cs="Google Sans" w:eastAsia="Google Sans" w:hAnsi="Google Sans"/>
            <w:color w:val="0000ee"/>
            <w:sz w:val="24"/>
            <w:szCs w:val="24"/>
            <w:u w:val="single"/>
            <w:rtl w:val="0"/>
          </w:rPr>
          <w:t xml:space="preserve">https://kdot.kanecountyil.gov/Shared%20Documents/Consultant-Resources/Special-Provisions/Signals%20-%20UNINTERRUPTIBLE%20POWER%20SUPPLY,%20SPECIAL.doc</w:t>
        </w:r>
      </w:hyperlink>
      <w:r w:rsidDel="00000000" w:rsidR="00000000" w:rsidRPr="00000000">
        <w:rPr>
          <w:rtl w:val="0"/>
        </w:rPr>
      </w:r>
    </w:p>
    <w:p w:rsidR="00000000" w:rsidDel="00000000" w:rsidP="00000000" w:rsidRDefault="00000000" w:rsidRPr="00000000" w14:paraId="000001E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How They Work - LEOTEK: LED Streetlights &amp; Traffic Signal Solutions, accessed August 16, 2025, </w:t>
      </w:r>
      <w:hyperlink r:id="rId77">
        <w:r w:rsidDel="00000000" w:rsidR="00000000" w:rsidRPr="00000000">
          <w:rPr>
            <w:rFonts w:ascii="Google Sans" w:cs="Google Sans" w:eastAsia="Google Sans" w:hAnsi="Google Sans"/>
            <w:color w:val="0000ee"/>
            <w:sz w:val="24"/>
            <w:szCs w:val="24"/>
            <w:u w:val="single"/>
            <w:rtl w:val="0"/>
          </w:rPr>
          <w:t xml:space="preserve">https://leotek.com/traffic-signals-a-complete-guid/</w:t>
        </w:r>
      </w:hyperlink>
      <w:r w:rsidDel="00000000" w:rsidR="00000000" w:rsidRPr="00000000">
        <w:rPr>
          <w:rtl w:val="0"/>
        </w:rPr>
      </w:r>
    </w:p>
    <w:p w:rsidR="00000000" w:rsidDel="00000000" w:rsidP="00000000" w:rsidRDefault="00000000" w:rsidRPr="00000000" w14:paraId="000001E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APMV2 Chapter 13 Signalized Intersections - Oregon.gov, accessed August 16, 2025, </w:t>
      </w:r>
      <w:hyperlink r:id="rId78">
        <w:r w:rsidDel="00000000" w:rsidR="00000000" w:rsidRPr="00000000">
          <w:rPr>
            <w:rFonts w:ascii="Google Sans" w:cs="Google Sans" w:eastAsia="Google Sans" w:hAnsi="Google Sans"/>
            <w:color w:val="0000ee"/>
            <w:sz w:val="24"/>
            <w:szCs w:val="24"/>
            <w:u w:val="single"/>
            <w:rtl w:val="0"/>
          </w:rPr>
          <w:t xml:space="preserve">https://www.oregon.gov/ODOT/Planning/Documents/APMv2_Ch13.pdf</w:t>
        </w:r>
      </w:hyperlink>
      <w:r w:rsidDel="00000000" w:rsidR="00000000" w:rsidRPr="00000000">
        <w:rPr>
          <w:rtl w:val="0"/>
        </w:rPr>
      </w:r>
    </w:p>
    <w:p w:rsidR="00000000" w:rsidDel="00000000" w:rsidP="00000000" w:rsidRDefault="00000000" w:rsidRPr="00000000" w14:paraId="000001E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Responsive Control: A Deep Dive - Number Analytics, accessed August 16, 2025, </w:t>
      </w:r>
      <w:hyperlink r:id="rId79">
        <w:r w:rsidDel="00000000" w:rsidR="00000000" w:rsidRPr="00000000">
          <w:rPr>
            <w:rFonts w:ascii="Google Sans" w:cs="Google Sans" w:eastAsia="Google Sans" w:hAnsi="Google Sans"/>
            <w:color w:val="0000ee"/>
            <w:sz w:val="24"/>
            <w:szCs w:val="24"/>
            <w:u w:val="single"/>
            <w:rtl w:val="0"/>
          </w:rPr>
          <w:t xml:space="preserve">https://www.numberanalytics.com/blog/traffic-responsive-control-deep-dive</w:t>
        </w:r>
      </w:hyperlink>
      <w:r w:rsidDel="00000000" w:rsidR="00000000" w:rsidRPr="00000000">
        <w:rPr>
          <w:rtl w:val="0"/>
        </w:rPr>
      </w:r>
    </w:p>
    <w:p w:rsidR="00000000" w:rsidDel="00000000" w:rsidP="00000000" w:rsidRDefault="00000000" w:rsidRPr="00000000" w14:paraId="000001E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traffic control - Wikipedia, accessed August 16, 2025, </w:t>
      </w:r>
      <w:hyperlink r:id="rId80">
        <w:r w:rsidDel="00000000" w:rsidR="00000000" w:rsidRPr="00000000">
          <w:rPr>
            <w:rFonts w:ascii="Google Sans" w:cs="Google Sans" w:eastAsia="Google Sans" w:hAnsi="Google Sans"/>
            <w:color w:val="0000ee"/>
            <w:sz w:val="24"/>
            <w:szCs w:val="24"/>
            <w:u w:val="single"/>
            <w:rtl w:val="0"/>
          </w:rPr>
          <w:t xml:space="preserve">https://en.wikipedia.org/wiki/Adaptive_traffic_control</w:t>
        </w:r>
      </w:hyperlink>
      <w:r w:rsidDel="00000000" w:rsidR="00000000" w:rsidRPr="00000000">
        <w:rPr>
          <w:rtl w:val="0"/>
        </w:rPr>
      </w:r>
    </w:p>
    <w:p w:rsidR="00000000" w:rsidDel="00000000" w:rsidP="00000000" w:rsidRDefault="00000000" w:rsidRPr="00000000" w14:paraId="000001E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Traffic Control System - efftronics, accessed August 16, 2025, </w:t>
      </w:r>
      <w:hyperlink r:id="rId81">
        <w:r w:rsidDel="00000000" w:rsidR="00000000" w:rsidRPr="00000000">
          <w:rPr>
            <w:rFonts w:ascii="Google Sans" w:cs="Google Sans" w:eastAsia="Google Sans" w:hAnsi="Google Sans"/>
            <w:color w:val="0000ee"/>
            <w:sz w:val="24"/>
            <w:szCs w:val="24"/>
            <w:u w:val="single"/>
            <w:rtl w:val="0"/>
          </w:rPr>
          <w:t xml:space="preserve">https://www.efftronics.com/adaptive-traffic-control-system</w:t>
        </w:r>
      </w:hyperlink>
      <w:r w:rsidDel="00000000" w:rsidR="00000000" w:rsidRPr="00000000">
        <w:rPr>
          <w:rtl w:val="0"/>
        </w:rPr>
      </w:r>
    </w:p>
    <w:p w:rsidR="00000000" w:rsidDel="00000000" w:rsidP="00000000" w:rsidRDefault="00000000" w:rsidRPr="00000000" w14:paraId="000001E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Traffic Control Systems - Advantech, accessed August 16, 2025, </w:t>
      </w:r>
      <w:hyperlink r:id="rId82">
        <w:r w:rsidDel="00000000" w:rsidR="00000000" w:rsidRPr="00000000">
          <w:rPr>
            <w:rFonts w:ascii="Google Sans" w:cs="Google Sans" w:eastAsia="Google Sans" w:hAnsi="Google Sans"/>
            <w:color w:val="0000ee"/>
            <w:sz w:val="24"/>
            <w:szCs w:val="24"/>
            <w:u w:val="single"/>
            <w:rtl w:val="0"/>
          </w:rPr>
          <w:t xml:space="preserve">https://www.advantech.com/en-us/solutions/intelligent-transportation-systems/adaptive-traffic-control-system</w:t>
        </w:r>
      </w:hyperlink>
      <w:r w:rsidDel="00000000" w:rsidR="00000000" w:rsidRPr="00000000">
        <w:rPr>
          <w:rtl w:val="0"/>
        </w:rPr>
      </w:r>
    </w:p>
    <w:p w:rsidR="00000000" w:rsidDel="00000000" w:rsidP="00000000" w:rsidRDefault="00000000" w:rsidRPr="00000000" w14:paraId="000001E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Traffic Flow with Advanced Technologies, accessed August 16, 2025, </w:t>
      </w:r>
      <w:hyperlink r:id="rId83">
        <w:r w:rsidDel="00000000" w:rsidR="00000000" w:rsidRPr="00000000">
          <w:rPr>
            <w:rFonts w:ascii="Google Sans" w:cs="Google Sans" w:eastAsia="Google Sans" w:hAnsi="Google Sans"/>
            <w:color w:val="0000ee"/>
            <w:sz w:val="24"/>
            <w:szCs w:val="24"/>
            <w:u w:val="single"/>
            <w:rtl w:val="0"/>
          </w:rPr>
          <w:t xml:space="preserve">https://www.numberanalytics.com/blog/optimizing-traffic-flow-with-advanced-technologies</w:t>
        </w:r>
      </w:hyperlink>
      <w:r w:rsidDel="00000000" w:rsidR="00000000" w:rsidRPr="00000000">
        <w:rPr>
          <w:rtl w:val="0"/>
        </w:rPr>
      </w:r>
    </w:p>
    <w:p w:rsidR="00000000" w:rsidDel="00000000" w:rsidP="00000000" w:rsidRDefault="00000000" w:rsidRPr="00000000" w14:paraId="000001E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Data Analytics for Smarter Traffic Management - Govcomm, accessed August 16, 2025, </w:t>
      </w:r>
      <w:hyperlink r:id="rId84">
        <w:r w:rsidDel="00000000" w:rsidR="00000000" w:rsidRPr="00000000">
          <w:rPr>
            <w:rFonts w:ascii="Google Sans" w:cs="Google Sans" w:eastAsia="Google Sans" w:hAnsi="Google Sans"/>
            <w:color w:val="0000ee"/>
            <w:sz w:val="24"/>
            <w:szCs w:val="24"/>
            <w:u w:val="single"/>
            <w:rtl w:val="0"/>
          </w:rPr>
          <w:t xml:space="preserve">https://govcomm.us/blog/smarter-traffic-management/</w:t>
        </w:r>
      </w:hyperlink>
      <w:r w:rsidDel="00000000" w:rsidR="00000000" w:rsidRPr="00000000">
        <w:rPr>
          <w:rtl w:val="0"/>
        </w:rPr>
      </w:r>
    </w:p>
    <w:p w:rsidR="00000000" w:rsidDel="00000000" w:rsidP="00000000" w:rsidRDefault="00000000" w:rsidRPr="00000000" w14:paraId="000001E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flow diagram for Smart Traffic System | EdrawMax Templates, accessed August 16, 2025, </w:t>
      </w:r>
      <w:hyperlink r:id="rId85">
        <w:r w:rsidDel="00000000" w:rsidR="00000000" w:rsidRPr="00000000">
          <w:rPr>
            <w:rFonts w:ascii="Google Sans" w:cs="Google Sans" w:eastAsia="Google Sans" w:hAnsi="Google Sans"/>
            <w:color w:val="0000ee"/>
            <w:sz w:val="24"/>
            <w:szCs w:val="24"/>
            <w:u w:val="single"/>
            <w:rtl w:val="0"/>
          </w:rPr>
          <w:t xml:space="preserve">https://www.edrawmax.com/templates/data-flow-diagram-for-smart-traffic-system-1064294/</w:t>
        </w:r>
      </w:hyperlink>
      <w:r w:rsidDel="00000000" w:rsidR="00000000" w:rsidRPr="00000000">
        <w:rPr>
          <w:rtl w:val="0"/>
        </w:rPr>
      </w:r>
    </w:p>
    <w:p w:rsidR="00000000" w:rsidDel="00000000" w:rsidP="00000000" w:rsidRDefault="00000000" w:rsidRPr="00000000" w14:paraId="000001E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data collection: methods, analysis and applications - AVUTEC, accessed August 16, 2025, </w:t>
      </w:r>
      <w:hyperlink r:id="rId86">
        <w:r w:rsidDel="00000000" w:rsidR="00000000" w:rsidRPr="00000000">
          <w:rPr>
            <w:rFonts w:ascii="Google Sans" w:cs="Google Sans" w:eastAsia="Google Sans" w:hAnsi="Google Sans"/>
            <w:color w:val="0000ee"/>
            <w:sz w:val="24"/>
            <w:szCs w:val="24"/>
            <w:u w:val="single"/>
            <w:rtl w:val="0"/>
          </w:rPr>
          <w:t xml:space="preserve">https://avutec.com/traffic-data-collection-methods-analysis-and-applications/</w:t>
        </w:r>
      </w:hyperlink>
      <w:r w:rsidDel="00000000" w:rsidR="00000000" w:rsidRPr="00000000">
        <w:rPr>
          <w:rtl w:val="0"/>
        </w:rPr>
      </w:r>
    </w:p>
    <w:p w:rsidR="00000000" w:rsidDel="00000000" w:rsidP="00000000" w:rsidRDefault="00000000" w:rsidRPr="00000000" w14:paraId="000001E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TomTom Traffic Flow explained, accessed August 16, 2025, </w:t>
      </w:r>
      <w:hyperlink r:id="rId87">
        <w:r w:rsidDel="00000000" w:rsidR="00000000" w:rsidRPr="00000000">
          <w:rPr>
            <w:rFonts w:ascii="Google Sans" w:cs="Google Sans" w:eastAsia="Google Sans" w:hAnsi="Google Sans"/>
            <w:color w:val="0000ee"/>
            <w:sz w:val="24"/>
            <w:szCs w:val="24"/>
            <w:u w:val="single"/>
            <w:rtl w:val="0"/>
          </w:rPr>
          <w:t xml:space="preserve">https://www.tomtom.com/newsroom/product-focus/traffic-flow-product/</w:t>
        </w:r>
      </w:hyperlink>
      <w:r w:rsidDel="00000000" w:rsidR="00000000" w:rsidRPr="00000000">
        <w:rPr>
          <w:rtl w:val="0"/>
        </w:rPr>
      </w:r>
    </w:p>
    <w:p w:rsidR="00000000" w:rsidDel="00000000" w:rsidP="00000000" w:rsidRDefault="00000000" w:rsidRPr="00000000" w14:paraId="000001E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Flow Diagram of A Transport Management System5 | PDF | Programmable Logic Controller | Computer Network - Scribd, accessed August 16, 2025, </w:t>
      </w:r>
      <w:hyperlink r:id="rId88">
        <w:r w:rsidDel="00000000" w:rsidR="00000000" w:rsidRPr="00000000">
          <w:rPr>
            <w:rFonts w:ascii="Google Sans" w:cs="Google Sans" w:eastAsia="Google Sans" w:hAnsi="Google Sans"/>
            <w:color w:val="0000ee"/>
            <w:sz w:val="24"/>
            <w:szCs w:val="24"/>
            <w:u w:val="single"/>
            <w:rtl w:val="0"/>
          </w:rPr>
          <w:t xml:space="preserve">https://www.scribd.com/document/209314593/Data-Flow-Diagram-of-a-Transport-Management-System5</w:t>
        </w:r>
      </w:hyperlink>
      <w:r w:rsidDel="00000000" w:rsidR="00000000" w:rsidRPr="00000000">
        <w:rPr>
          <w:rtl w:val="0"/>
        </w:rPr>
      </w:r>
    </w:p>
    <w:p w:rsidR="00000000" w:rsidDel="00000000" w:rsidP="00000000" w:rsidRDefault="00000000" w:rsidRPr="00000000" w14:paraId="000001E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Control | Flowchart Template - Visual Paradigm Online, accessed August 16, 2025, </w:t>
      </w:r>
      <w:hyperlink r:id="rId89">
        <w:r w:rsidDel="00000000" w:rsidR="00000000" w:rsidRPr="00000000">
          <w:rPr>
            <w:rFonts w:ascii="Google Sans" w:cs="Google Sans" w:eastAsia="Google Sans" w:hAnsi="Google Sans"/>
            <w:color w:val="0000ee"/>
            <w:sz w:val="24"/>
            <w:szCs w:val="24"/>
            <w:u w:val="single"/>
            <w:rtl w:val="0"/>
          </w:rPr>
          <w:t xml:space="preserve">https://online.visual-paradigm.com/diagrams/templates/flowchart/traffic-control</w:t>
        </w:r>
      </w:hyperlink>
      <w:r w:rsidDel="00000000" w:rsidR="00000000" w:rsidRPr="00000000">
        <w:rPr>
          <w:rtl w:val="0"/>
        </w:rPr>
      </w:r>
    </w:p>
    <w:p w:rsidR="00000000" w:rsidDel="00000000" w:rsidP="00000000" w:rsidRDefault="00000000" w:rsidRPr="00000000" w14:paraId="000001E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Management Structure and Schema Diagram - Open Source Database Designs, accessed August 16, 2025, </w:t>
      </w:r>
      <w:hyperlink r:id="rId90">
        <w:r w:rsidDel="00000000" w:rsidR="00000000" w:rsidRPr="00000000">
          <w:rPr>
            <w:rFonts w:ascii="Google Sans" w:cs="Google Sans" w:eastAsia="Google Sans" w:hAnsi="Google Sans"/>
            <w:color w:val="0000ee"/>
            <w:sz w:val="24"/>
            <w:szCs w:val="24"/>
            <w:u w:val="single"/>
            <w:rtl w:val="0"/>
          </w:rPr>
          <w:t xml:space="preserve">https://databasesample.com/database/traffic-management</w:t>
        </w:r>
      </w:hyperlink>
      <w:r w:rsidDel="00000000" w:rsidR="00000000" w:rsidRPr="00000000">
        <w:rPr>
          <w:rtl w:val="0"/>
        </w:rPr>
      </w:r>
    </w:p>
    <w:p w:rsidR="00000000" w:rsidDel="00000000" w:rsidP="00000000" w:rsidRDefault="00000000" w:rsidRPr="00000000" w14:paraId="000001E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Lights DFD [classic] - Creately, accessed August 16, 2025, </w:t>
      </w:r>
      <w:hyperlink r:id="rId91">
        <w:r w:rsidDel="00000000" w:rsidR="00000000" w:rsidRPr="00000000">
          <w:rPr>
            <w:rFonts w:ascii="Google Sans" w:cs="Google Sans" w:eastAsia="Google Sans" w:hAnsi="Google Sans"/>
            <w:color w:val="0000ee"/>
            <w:sz w:val="24"/>
            <w:szCs w:val="24"/>
            <w:u w:val="single"/>
            <w:rtl w:val="0"/>
          </w:rPr>
          <w:t xml:space="preserve">https://creately.com/diagram/example/j98r0n6m1/traffic-lights-dfd-classic</w:t>
        </w:r>
      </w:hyperlink>
      <w:r w:rsidDel="00000000" w:rsidR="00000000" w:rsidRPr="00000000">
        <w:rPr>
          <w:rtl w:val="0"/>
        </w:rPr>
      </w:r>
    </w:p>
    <w:p w:rsidR="00000000" w:rsidDel="00000000" w:rsidP="00000000" w:rsidRDefault="00000000" w:rsidRPr="00000000" w14:paraId="000001E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Flow Diagram For Smart Traffic Control System - Wondershare EdrawMax, accessed August 16, 2025, </w:t>
      </w:r>
      <w:hyperlink r:id="rId92">
        <w:r w:rsidDel="00000000" w:rsidR="00000000" w:rsidRPr="00000000">
          <w:rPr>
            <w:rFonts w:ascii="Google Sans" w:cs="Google Sans" w:eastAsia="Google Sans" w:hAnsi="Google Sans"/>
            <w:color w:val="0000ee"/>
            <w:sz w:val="24"/>
            <w:szCs w:val="24"/>
            <w:u w:val="single"/>
            <w:rtl w:val="0"/>
          </w:rPr>
          <w:t xml:space="preserve">https://edrawmax.wondershare.com/templates/data-flow-diagram-for-smart-traffic-control-system.html</w:t>
        </w:r>
      </w:hyperlink>
      <w:r w:rsidDel="00000000" w:rsidR="00000000" w:rsidRPr="00000000">
        <w:rPr>
          <w:rtl w:val="0"/>
        </w:rPr>
      </w:r>
    </w:p>
    <w:p w:rsidR="00000000" w:rsidDel="00000000" w:rsidP="00000000" w:rsidRDefault="00000000" w:rsidRPr="00000000" w14:paraId="000001F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Reliable Communication is the Backbone of Modern Traffic ..., accessed August 16, 2025, </w:t>
      </w:r>
      <w:hyperlink r:id="rId93">
        <w:r w:rsidDel="00000000" w:rsidR="00000000" w:rsidRPr="00000000">
          <w:rPr>
            <w:rFonts w:ascii="Google Sans" w:cs="Google Sans" w:eastAsia="Google Sans" w:hAnsi="Google Sans"/>
            <w:color w:val="0000ee"/>
            <w:sz w:val="24"/>
            <w:szCs w:val="24"/>
            <w:u w:val="single"/>
            <w:rtl w:val="0"/>
          </w:rPr>
          <w:t xml:space="preserve">https://www.westernsystems-inc.com/why-reliable-communication-is-the-backbone-of-modern-traffic-systems/</w:t>
        </w:r>
      </w:hyperlink>
      <w:r w:rsidDel="00000000" w:rsidR="00000000" w:rsidRPr="00000000">
        <w:rPr>
          <w:rtl w:val="0"/>
        </w:rPr>
      </w:r>
    </w:p>
    <w:p w:rsidR="00000000" w:rsidDel="00000000" w:rsidP="00000000" w:rsidRDefault="00000000" w:rsidRPr="00000000" w14:paraId="000001F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Management &amp; Traffic Control Solutions | Digi International, accessed August 16, 2025, </w:t>
      </w:r>
      <w:hyperlink r:id="rId94">
        <w:r w:rsidDel="00000000" w:rsidR="00000000" w:rsidRPr="00000000">
          <w:rPr>
            <w:rFonts w:ascii="Google Sans" w:cs="Google Sans" w:eastAsia="Google Sans" w:hAnsi="Google Sans"/>
            <w:color w:val="0000ee"/>
            <w:sz w:val="24"/>
            <w:szCs w:val="24"/>
            <w:u w:val="single"/>
            <w:rtl w:val="0"/>
          </w:rPr>
          <w:t xml:space="preserve">https://www.digi.com/solutions/by-application/traffic-management</w:t>
        </w:r>
      </w:hyperlink>
      <w:r w:rsidDel="00000000" w:rsidR="00000000" w:rsidRPr="00000000">
        <w:rPr>
          <w:rtl w:val="0"/>
        </w:rPr>
      </w:r>
    </w:p>
    <w:p w:rsidR="00000000" w:rsidDel="00000000" w:rsidP="00000000" w:rsidRDefault="00000000" w:rsidRPr="00000000" w14:paraId="000001F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Network Traffic Management? - F5, accessed August 16, 2025, </w:t>
      </w:r>
      <w:hyperlink r:id="rId95">
        <w:r w:rsidDel="00000000" w:rsidR="00000000" w:rsidRPr="00000000">
          <w:rPr>
            <w:rFonts w:ascii="Google Sans" w:cs="Google Sans" w:eastAsia="Google Sans" w:hAnsi="Google Sans"/>
            <w:color w:val="0000ee"/>
            <w:sz w:val="24"/>
            <w:szCs w:val="24"/>
            <w:u w:val="single"/>
            <w:rtl w:val="0"/>
          </w:rPr>
          <w:t xml:space="preserve">https://www.f5.com/glossary/network-traffic-management</w:t>
        </w:r>
      </w:hyperlink>
      <w:r w:rsidDel="00000000" w:rsidR="00000000" w:rsidRPr="00000000">
        <w:rPr>
          <w:rtl w:val="0"/>
        </w:rPr>
      </w:r>
    </w:p>
    <w:p w:rsidR="00000000" w:rsidDel="00000000" w:rsidP="00000000" w:rsidRDefault="00000000" w:rsidRPr="00000000" w14:paraId="000001F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Network Traffic Management? - IT Glossary - SolarWinds, accessed August 16, 2025, </w:t>
      </w:r>
      <w:hyperlink r:id="rId96">
        <w:r w:rsidDel="00000000" w:rsidR="00000000" w:rsidRPr="00000000">
          <w:rPr>
            <w:rFonts w:ascii="Google Sans" w:cs="Google Sans" w:eastAsia="Google Sans" w:hAnsi="Google Sans"/>
            <w:color w:val="0000ee"/>
            <w:sz w:val="24"/>
            <w:szCs w:val="24"/>
            <w:u w:val="single"/>
            <w:rtl w:val="0"/>
          </w:rPr>
          <w:t xml:space="preserve">https://www.solarwinds.com/resources/it-glossary/network-traffic-management</w:t>
        </w:r>
      </w:hyperlink>
      <w:r w:rsidDel="00000000" w:rsidR="00000000" w:rsidRPr="00000000">
        <w:rPr>
          <w:rtl w:val="0"/>
        </w:rPr>
      </w:r>
    </w:p>
    <w:p w:rsidR="00000000" w:rsidDel="00000000" w:rsidP="00000000" w:rsidRDefault="00000000" w:rsidRPr="00000000" w14:paraId="000001F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Network Traffic Management - Number Analytics, accessed August 16, 2025, </w:t>
      </w:r>
      <w:hyperlink r:id="rId97">
        <w:r w:rsidDel="00000000" w:rsidR="00000000" w:rsidRPr="00000000">
          <w:rPr>
            <w:rFonts w:ascii="Google Sans" w:cs="Google Sans" w:eastAsia="Google Sans" w:hAnsi="Google Sans"/>
            <w:color w:val="0000ee"/>
            <w:sz w:val="24"/>
            <w:szCs w:val="24"/>
            <w:u w:val="single"/>
            <w:rtl w:val="0"/>
          </w:rPr>
          <w:t xml:space="preserve">https://www.numberanalytics.com/blog/ultimate-guide-network-traffic-management</w:t>
        </w:r>
      </w:hyperlink>
      <w:r w:rsidDel="00000000" w:rsidR="00000000" w:rsidRPr="00000000">
        <w:rPr>
          <w:rtl w:val="0"/>
        </w:rPr>
      </w:r>
    </w:p>
    <w:p w:rsidR="00000000" w:rsidDel="00000000" w:rsidP="00000000" w:rsidRDefault="00000000" w:rsidRPr="00000000" w14:paraId="000001F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 NTCIP, accessed August 16, 2025, </w:t>
      </w:r>
      <w:hyperlink r:id="rId98">
        <w:r w:rsidDel="00000000" w:rsidR="00000000" w:rsidRPr="00000000">
          <w:rPr>
            <w:rFonts w:ascii="Google Sans" w:cs="Google Sans" w:eastAsia="Google Sans" w:hAnsi="Google Sans"/>
            <w:color w:val="0000ee"/>
            <w:sz w:val="24"/>
            <w:szCs w:val="24"/>
            <w:u w:val="single"/>
            <w:rtl w:val="0"/>
          </w:rPr>
          <w:t xml:space="preserve">https://www.ntcip.org/about/</w:t>
        </w:r>
      </w:hyperlink>
      <w:r w:rsidDel="00000000" w:rsidR="00000000" w:rsidRPr="00000000">
        <w:rPr>
          <w:rtl w:val="0"/>
        </w:rPr>
      </w:r>
    </w:p>
    <w:p w:rsidR="00000000" w:rsidDel="00000000" w:rsidP="00000000" w:rsidRDefault="00000000" w:rsidRPr="00000000" w14:paraId="000001F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Transportation Communications for Intelligent Transportation System Protocol - Wikipedia, accessed August 16, 2025, </w:t>
      </w:r>
      <w:hyperlink r:id="rId99">
        <w:r w:rsidDel="00000000" w:rsidR="00000000" w:rsidRPr="00000000">
          <w:rPr>
            <w:rFonts w:ascii="Google Sans" w:cs="Google Sans" w:eastAsia="Google Sans" w:hAnsi="Google Sans"/>
            <w:color w:val="0000ee"/>
            <w:sz w:val="24"/>
            <w:szCs w:val="24"/>
            <w:u w:val="single"/>
            <w:rtl w:val="0"/>
          </w:rPr>
          <w:t xml:space="preserve">https://en.wikipedia.org/wiki/National_Transportation_Communications_for_Intelligent_Transportation_System_Protocol</w:t>
        </w:r>
      </w:hyperlink>
      <w:r w:rsidDel="00000000" w:rsidR="00000000" w:rsidRPr="00000000">
        <w:rPr>
          <w:rtl w:val="0"/>
        </w:rPr>
      </w:r>
    </w:p>
    <w:p w:rsidR="00000000" w:rsidDel="00000000" w:rsidP="00000000" w:rsidRDefault="00000000" w:rsidRPr="00000000" w14:paraId="000001F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NTCIP: The Protocol Suite for Traffic Management - Optraffic, accessed August 16, 2025, </w:t>
      </w:r>
      <w:hyperlink r:id="rId100">
        <w:r w:rsidDel="00000000" w:rsidR="00000000" w:rsidRPr="00000000">
          <w:rPr>
            <w:rFonts w:ascii="Google Sans" w:cs="Google Sans" w:eastAsia="Google Sans" w:hAnsi="Google Sans"/>
            <w:color w:val="0000ee"/>
            <w:sz w:val="24"/>
            <w:szCs w:val="24"/>
            <w:u w:val="single"/>
            <w:rtl w:val="0"/>
          </w:rPr>
          <w:t xml:space="preserve">https://optraffic.com/blog/ntcip-for-traffic-management/</w:t>
        </w:r>
      </w:hyperlink>
      <w:r w:rsidDel="00000000" w:rsidR="00000000" w:rsidRPr="00000000">
        <w:rPr>
          <w:rtl w:val="0"/>
        </w:rPr>
      </w:r>
    </w:p>
    <w:p w:rsidR="00000000" w:rsidDel="00000000" w:rsidP="00000000" w:rsidRDefault="00000000" w:rsidRPr="00000000" w14:paraId="000001F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ITS Standards Fact Sheets | Print - Department of Transportation, accessed August 16, 2025, </w:t>
      </w:r>
      <w:hyperlink r:id="rId101">
        <w:r w:rsidDel="00000000" w:rsidR="00000000" w:rsidRPr="00000000">
          <w:rPr>
            <w:rFonts w:ascii="Google Sans" w:cs="Google Sans" w:eastAsia="Google Sans" w:hAnsi="Google Sans"/>
            <w:color w:val="0000ee"/>
            <w:sz w:val="24"/>
            <w:szCs w:val="24"/>
            <w:u w:val="single"/>
            <w:rtl w:val="0"/>
          </w:rPr>
          <w:t xml:space="preserve">https://www.standards.its.dot.gov/Factsheets/PrintFactsheet/22</w:t>
        </w:r>
      </w:hyperlink>
      <w:r w:rsidDel="00000000" w:rsidR="00000000" w:rsidRPr="00000000">
        <w:rPr>
          <w:rtl w:val="0"/>
        </w:rPr>
      </w:r>
    </w:p>
    <w:p w:rsidR="00000000" w:rsidDel="00000000" w:rsidP="00000000" w:rsidRDefault="00000000" w:rsidRPr="00000000" w14:paraId="000001F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NTCIP 1202 v03A, accessed August 16, 2025, </w:t>
      </w:r>
      <w:hyperlink r:id="rId102">
        <w:r w:rsidDel="00000000" w:rsidR="00000000" w:rsidRPr="00000000">
          <w:rPr>
            <w:rFonts w:ascii="Google Sans" w:cs="Google Sans" w:eastAsia="Google Sans" w:hAnsi="Google Sans"/>
            <w:color w:val="0000ee"/>
            <w:sz w:val="24"/>
            <w:szCs w:val="24"/>
            <w:u w:val="single"/>
            <w:rtl w:val="0"/>
          </w:rPr>
          <w:t xml:space="preserve">https://www.ntcip.org/file/2019/07/NTCIP-1202v0328A.pdf</w:t>
        </w:r>
      </w:hyperlink>
      <w:r w:rsidDel="00000000" w:rsidR="00000000" w:rsidRPr="00000000">
        <w:rPr>
          <w:rtl w:val="0"/>
        </w:rPr>
      </w:r>
    </w:p>
    <w:p w:rsidR="00000000" w:rsidDel="00000000" w:rsidP="00000000" w:rsidRDefault="00000000" w:rsidRPr="00000000" w14:paraId="000001F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NTCIP 1202 Version 04 - Institute of Transportation Engineers, accessed August 16, 2025, </w:t>
      </w:r>
      <w:hyperlink r:id="rId103">
        <w:r w:rsidDel="00000000" w:rsidR="00000000" w:rsidRPr="00000000">
          <w:rPr>
            <w:rFonts w:ascii="Google Sans" w:cs="Google Sans" w:eastAsia="Google Sans" w:hAnsi="Google Sans"/>
            <w:color w:val="0000ee"/>
            <w:sz w:val="24"/>
            <w:szCs w:val="24"/>
            <w:u w:val="single"/>
            <w:rtl w:val="0"/>
          </w:rPr>
          <w:t xml:space="preserve">https://www.ite.org/ITEORG/assets/File/NTCIP%201202v04_03a_Final%20SRS.pdf</w:t>
        </w:r>
      </w:hyperlink>
      <w:r w:rsidDel="00000000" w:rsidR="00000000" w:rsidRPr="00000000">
        <w:rPr>
          <w:rtl w:val="0"/>
        </w:rPr>
      </w:r>
    </w:p>
    <w:p w:rsidR="00000000" w:rsidDel="00000000" w:rsidP="00000000" w:rsidRDefault="00000000" w:rsidRPr="00000000" w14:paraId="000001F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Transportation Management System (ATMS), accessed August 16, 2025, </w:t>
      </w:r>
      <w:hyperlink r:id="rId104">
        <w:r w:rsidDel="00000000" w:rsidR="00000000" w:rsidRPr="00000000">
          <w:rPr>
            <w:rFonts w:ascii="Google Sans" w:cs="Google Sans" w:eastAsia="Google Sans" w:hAnsi="Google Sans"/>
            <w:color w:val="0000ee"/>
            <w:sz w:val="24"/>
            <w:szCs w:val="24"/>
            <w:u w:val="single"/>
            <w:rtl w:val="0"/>
          </w:rPr>
          <w:t xml:space="preserve">https://www.cubic.com/sites/default/files/2023-03/TW-ATMS-Overview.pdf</w:t>
        </w:r>
      </w:hyperlink>
      <w:r w:rsidDel="00000000" w:rsidR="00000000" w:rsidRPr="00000000">
        <w:rPr>
          <w:rtl w:val="0"/>
        </w:rPr>
      </w:r>
    </w:p>
    <w:p w:rsidR="00000000" w:rsidDel="00000000" w:rsidP="00000000" w:rsidRDefault="00000000" w:rsidRPr="00000000" w14:paraId="000001F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Traffic Management Systems (ATMS) - PTOLEMUS Consulting Group, accessed August 16, 2025, </w:t>
      </w:r>
      <w:hyperlink r:id="rId105">
        <w:r w:rsidDel="00000000" w:rsidR="00000000" w:rsidRPr="00000000">
          <w:rPr>
            <w:rFonts w:ascii="Google Sans" w:cs="Google Sans" w:eastAsia="Google Sans" w:hAnsi="Google Sans"/>
            <w:color w:val="0000ee"/>
            <w:sz w:val="24"/>
            <w:szCs w:val="24"/>
            <w:u w:val="single"/>
            <w:rtl w:val="0"/>
          </w:rPr>
          <w:t xml:space="preserve">https://www.ptolemus.com/what-are-advanced-traffic-management-systems-atms/</w:t>
        </w:r>
      </w:hyperlink>
      <w:r w:rsidDel="00000000" w:rsidR="00000000" w:rsidRPr="00000000">
        <w:rPr>
          <w:rtl w:val="0"/>
        </w:rPr>
      </w:r>
    </w:p>
    <w:p w:rsidR="00000000" w:rsidDel="00000000" w:rsidP="00000000" w:rsidRDefault="00000000" w:rsidRPr="00000000" w14:paraId="000001F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Traffic Control Software | Centracs by Econolite, accessed August 16, 2025, </w:t>
      </w:r>
      <w:hyperlink r:id="rId106">
        <w:r w:rsidDel="00000000" w:rsidR="00000000" w:rsidRPr="00000000">
          <w:rPr>
            <w:rFonts w:ascii="Google Sans" w:cs="Google Sans" w:eastAsia="Google Sans" w:hAnsi="Google Sans"/>
            <w:color w:val="0000ee"/>
            <w:sz w:val="24"/>
            <w:szCs w:val="24"/>
            <w:u w:val="single"/>
            <w:rtl w:val="0"/>
          </w:rPr>
          <w:t xml:space="preserve">https://www.econolite.com/products/traffic-control-software/</w:t>
        </w:r>
      </w:hyperlink>
      <w:r w:rsidDel="00000000" w:rsidR="00000000" w:rsidRPr="00000000">
        <w:rPr>
          <w:rtl w:val="0"/>
        </w:rPr>
      </w:r>
    </w:p>
    <w:p w:rsidR="00000000" w:rsidDel="00000000" w:rsidP="00000000" w:rsidRDefault="00000000" w:rsidRPr="00000000" w14:paraId="000001F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inSIGHT ATMS – Traffic Management Solutions - Arcadis, accessed August 16, 2025, </w:t>
      </w:r>
      <w:hyperlink r:id="rId107">
        <w:r w:rsidDel="00000000" w:rsidR="00000000" w:rsidRPr="00000000">
          <w:rPr>
            <w:rFonts w:ascii="Google Sans" w:cs="Google Sans" w:eastAsia="Google Sans" w:hAnsi="Google Sans"/>
            <w:color w:val="0000ee"/>
            <w:sz w:val="24"/>
            <w:szCs w:val="24"/>
            <w:u w:val="single"/>
            <w:rtl w:val="0"/>
          </w:rPr>
          <w:t xml:space="preserve">https://www.arcadis.com/en-au/digital/digital-products/insight-atms</w:t>
        </w:r>
      </w:hyperlink>
      <w:r w:rsidDel="00000000" w:rsidR="00000000" w:rsidRPr="00000000">
        <w:rPr>
          <w:rtl w:val="0"/>
        </w:rPr>
      </w:r>
    </w:p>
    <w:p w:rsidR="00000000" w:rsidDel="00000000" w:rsidP="00000000" w:rsidRDefault="00000000" w:rsidRPr="00000000" w14:paraId="000001F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Vehicle-to-everything - Wikipedia, accessed August 16, 2025, </w:t>
      </w:r>
      <w:hyperlink r:id="rId108">
        <w:r w:rsidDel="00000000" w:rsidR="00000000" w:rsidRPr="00000000">
          <w:rPr>
            <w:rFonts w:ascii="Google Sans" w:cs="Google Sans" w:eastAsia="Google Sans" w:hAnsi="Google Sans"/>
            <w:color w:val="0000ee"/>
            <w:sz w:val="24"/>
            <w:szCs w:val="24"/>
            <w:u w:val="single"/>
            <w:rtl w:val="0"/>
          </w:rPr>
          <w:t xml:space="preserve">https://en.wikipedia.org/wiki/Vehicle-to-everything</w:t>
        </w:r>
      </w:hyperlink>
      <w:r w:rsidDel="00000000" w:rsidR="00000000" w:rsidRPr="00000000">
        <w:rPr>
          <w:rtl w:val="0"/>
        </w:rPr>
      </w:r>
    </w:p>
    <w:p w:rsidR="00000000" w:rsidDel="00000000" w:rsidP="00000000" w:rsidRDefault="00000000" w:rsidRPr="00000000" w14:paraId="0000020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 Light for Innovation: Accelerating Safer Roads with V2X Communication - Qorvo, accessed August 16, 2025, </w:t>
      </w:r>
      <w:hyperlink r:id="rId109">
        <w:r w:rsidDel="00000000" w:rsidR="00000000" w:rsidRPr="00000000">
          <w:rPr>
            <w:rFonts w:ascii="Google Sans" w:cs="Google Sans" w:eastAsia="Google Sans" w:hAnsi="Google Sans"/>
            <w:color w:val="0000ee"/>
            <w:sz w:val="24"/>
            <w:szCs w:val="24"/>
            <w:u w:val="single"/>
            <w:rtl w:val="0"/>
          </w:rPr>
          <w:t xml:space="preserve">https://www.qorvo.com/design-hub/blog/green-light-for-innovation-accelerating-safer-roads-with-v2x-communication</w:t>
        </w:r>
      </w:hyperlink>
      <w:r w:rsidDel="00000000" w:rsidR="00000000" w:rsidRPr="00000000">
        <w:rPr>
          <w:rtl w:val="0"/>
        </w:rPr>
      </w:r>
    </w:p>
    <w:p w:rsidR="00000000" w:rsidDel="00000000" w:rsidP="00000000" w:rsidRDefault="00000000" w:rsidRPr="00000000" w14:paraId="0000020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AI Startups Revolutionizing Traffic Management | Traction Five, accessed August 16, 2025, </w:t>
      </w:r>
      <w:hyperlink r:id="rId110">
        <w:r w:rsidDel="00000000" w:rsidR="00000000" w:rsidRPr="00000000">
          <w:rPr>
            <w:rFonts w:ascii="Google Sans" w:cs="Google Sans" w:eastAsia="Google Sans" w:hAnsi="Google Sans"/>
            <w:color w:val="0000ee"/>
            <w:sz w:val="24"/>
            <w:szCs w:val="24"/>
            <w:u w:val="single"/>
            <w:rtl w:val="0"/>
          </w:rPr>
          <w:t xml:space="preserve">https://www.tractiontechnology.com/blog/traction-five-how-ai-is-revolutionizing-traffic-management</w:t>
        </w:r>
      </w:hyperlink>
      <w:r w:rsidDel="00000000" w:rsidR="00000000" w:rsidRPr="00000000">
        <w:rPr>
          <w:rtl w:val="0"/>
        </w:rPr>
      </w:r>
    </w:p>
    <w:p w:rsidR="00000000" w:rsidDel="00000000" w:rsidP="00000000" w:rsidRDefault="00000000" w:rsidRPr="00000000" w14:paraId="0000020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Neuroevolutionary Approach to Controlling Traffic Signals Based ..., accessed August 16, 2025, </w:t>
      </w:r>
      <w:hyperlink r:id="rId111">
        <w:r w:rsidDel="00000000" w:rsidR="00000000" w:rsidRPr="00000000">
          <w:rPr>
            <w:rFonts w:ascii="Google Sans" w:cs="Google Sans" w:eastAsia="Google Sans" w:hAnsi="Google Sans"/>
            <w:color w:val="0000ee"/>
            <w:sz w:val="24"/>
            <w:szCs w:val="24"/>
            <w:u w:val="single"/>
            <w:rtl w:val="0"/>
          </w:rPr>
          <w:t xml:space="preserve">https://pmc.ncbi.nlm.nih.gov/articles/PMC6514767/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leotek.com/traffic-light-sensors/" TargetMode="External"/><Relationship Id="rId42" Type="http://schemas.openxmlformats.org/officeDocument/2006/relationships/hyperlink" Target="https://www.cedengineering.com/userfiles/Traffic%20Signal%20Controllers-R1.pdf" TargetMode="External"/><Relationship Id="rId41" Type="http://schemas.openxmlformats.org/officeDocument/2006/relationships/hyperlink" Target="https://practical.engineering/blog/2019/5/11/how-do-traffic-signals-work" TargetMode="External"/><Relationship Id="rId44" Type="http://schemas.openxmlformats.org/officeDocument/2006/relationships/hyperlink" Target="https://www.iteris.com/oursolutions/traffic-detection" TargetMode="External"/><Relationship Id="rId43" Type="http://schemas.openxmlformats.org/officeDocument/2006/relationships/hyperlink" Target="https://judu.lt/en/for-drivers/the-functions-of-the-traffic-management-centre/traffic-sensors/" TargetMode="External"/><Relationship Id="rId46" Type="http://schemas.openxmlformats.org/officeDocument/2006/relationships/hyperlink" Target="https://www.fhwa.dot.gov/policyinformation/pubs/vdstits2007/05pt2.cfm" TargetMode="External"/><Relationship Id="rId45" Type="http://schemas.openxmlformats.org/officeDocument/2006/relationships/hyperlink" Target="https://www.analog.com/media/en/news-marketing-collateral/product-highlight/enabling-smart-traffic-with-advanced-traffic-control-systems.pdf" TargetMode="External"/><Relationship Id="rId107" Type="http://schemas.openxmlformats.org/officeDocument/2006/relationships/hyperlink" Target="https://www.arcadis.com/en-au/digital/digital-products/insight-atms" TargetMode="External"/><Relationship Id="rId106" Type="http://schemas.openxmlformats.org/officeDocument/2006/relationships/hyperlink" Target="https://www.econolite.com/products/traffic-control-software/" TargetMode="External"/><Relationship Id="rId105" Type="http://schemas.openxmlformats.org/officeDocument/2006/relationships/hyperlink" Target="https://www.ptolemus.com/what-are-advanced-traffic-management-systems-atms/" TargetMode="External"/><Relationship Id="rId104" Type="http://schemas.openxmlformats.org/officeDocument/2006/relationships/hyperlink" Target="https://www.cubic.com/sites/default/files/2023-03/TW-ATMS-Overview.pdf" TargetMode="External"/><Relationship Id="rId109" Type="http://schemas.openxmlformats.org/officeDocument/2006/relationships/hyperlink" Target="https://www.qorvo.com/design-hub/blog/green-light-for-innovation-accelerating-safer-roads-with-v2x-communication" TargetMode="External"/><Relationship Id="rId108" Type="http://schemas.openxmlformats.org/officeDocument/2006/relationships/hyperlink" Target="https://en.wikipedia.org/wiki/Vehicle-to-everything" TargetMode="External"/><Relationship Id="rId48" Type="http://schemas.openxmlformats.org/officeDocument/2006/relationships/hyperlink" Target="https://www.researchgate.net/figure/Three-basic-components-of-urban-traffic-control-systems-UTCSs_fig1_370875379" TargetMode="External"/><Relationship Id="rId47" Type="http://schemas.openxmlformats.org/officeDocument/2006/relationships/hyperlink" Target="https://www.kyosan.co.jp/english/product/traffic04.html" TargetMode="External"/><Relationship Id="rId49" Type="http://schemas.openxmlformats.org/officeDocument/2006/relationships/hyperlink" Target="https://www.itskrs.its.dot.gov/success-strategies/snapshot/vehicle-everything-v2x-communications" TargetMode="External"/><Relationship Id="rId103" Type="http://schemas.openxmlformats.org/officeDocument/2006/relationships/hyperlink" Target="https://www.ite.org/ITEORG/assets/File/NTCIP%201202v04_03a_Final%20SRS.pdf" TargetMode="External"/><Relationship Id="rId102" Type="http://schemas.openxmlformats.org/officeDocument/2006/relationships/hyperlink" Target="https://www.ntcip.org/file/2019/07/NTCIP-1202v0328A.pdf" TargetMode="External"/><Relationship Id="rId101" Type="http://schemas.openxmlformats.org/officeDocument/2006/relationships/hyperlink" Target="https://www.standards.its.dot.gov/Factsheets/PrintFactsheet/22" TargetMode="External"/><Relationship Id="rId100" Type="http://schemas.openxmlformats.org/officeDocument/2006/relationships/hyperlink" Target="https://optraffic.com/blog/ntcip-for-traffic-management/" TargetMode="External"/><Relationship Id="rId31" Type="http://schemas.openxmlformats.org/officeDocument/2006/relationships/hyperlink" Target="https://www.codot.gov/business/civilrights/ada/assets/ppbmeasuringguidelines_v1_03_20.pdf" TargetMode="External"/><Relationship Id="rId30" Type="http://schemas.openxmlformats.org/officeDocument/2006/relationships/hyperlink" Target="https://polara.com/accessible-pedestrian-signals" TargetMode="External"/><Relationship Id="rId33" Type="http://schemas.openxmlformats.org/officeDocument/2006/relationships/hyperlink" Target="https://www.iowasudas.org/wp-content/uploads/sites/15/2020/03/13A-4.pdf" TargetMode="External"/><Relationship Id="rId32" Type="http://schemas.openxmlformats.org/officeDocument/2006/relationships/hyperlink" Target="https://www.transportation.ohio.gov/working/engineering/roadway/manuals-standards/multimodal/08/08" TargetMode="External"/><Relationship Id="rId35" Type="http://schemas.openxmlformats.org/officeDocument/2006/relationships/hyperlink" Target="https://www.gov.mb.ca/mti/traffic/pdf/traffic_signal_without_warning_flashers.pdf" TargetMode="External"/><Relationship Id="rId34" Type="http://schemas.openxmlformats.org/officeDocument/2006/relationships/hyperlink" Target="https://www.columbus.gov/files/sharedassets/city/v/1/design-amp-construction/contractor-information/traffic-signal-design-manual/tsdm-5-01-14.pdf" TargetMode="External"/><Relationship Id="rId37" Type="http://schemas.openxmlformats.org/officeDocument/2006/relationships/hyperlink" Target="https://www.ledtrafficlight.cn/components-of-a-traffic-signal-control-system" TargetMode="External"/><Relationship Id="rId36" Type="http://schemas.openxmlformats.org/officeDocument/2006/relationships/hyperlink" Target="https://www.codot.gov/business/designsupport/bulletins_manuals/design-bulletins/db_2023-1_tips_for_applying_the_traffic_signal_one-line_diagrams.pdf" TargetMode="External"/><Relationship Id="rId39" Type="http://schemas.openxmlformats.org/officeDocument/2006/relationships/hyperlink" Target="https://www.automatesystems.co.uk/how-traffic-light-sensors-work/" TargetMode="External"/><Relationship Id="rId38" Type="http://schemas.openxmlformats.org/officeDocument/2006/relationships/hyperlink" Target="https://tsmowa.org/category/intelligent-transportation-systems/traffic-detectors" TargetMode="External"/><Relationship Id="rId20" Type="http://schemas.openxmlformats.org/officeDocument/2006/relationships/hyperlink" Target="https://www.generaltrafficequip.com/products" TargetMode="External"/><Relationship Id="rId22" Type="http://schemas.openxmlformats.org/officeDocument/2006/relationships/hyperlink" Target="https://www.columbus.gov/files/sharedassets/city/v/1/design-amp-construction/upcoming-contracts/2012-construction-and-material-specifications/732-traffic-signal-material-2012.pdf" TargetMode="External"/><Relationship Id="rId21" Type="http://schemas.openxmlformats.org/officeDocument/2006/relationships/hyperlink" Target="https://connect.ncdot.gov/resources/Materials/MaterialsResources/LED%20Signals%20Presentation.pdf" TargetMode="External"/><Relationship Id="rId24" Type="http://schemas.openxmlformats.org/officeDocument/2006/relationships/hyperlink" Target="https://www.boston.gov/sites/default/files/file/2021/04/LED%20vehicle%20heads%208%20and%2012%20inch%203-25-21%20%281%29.pdf" TargetMode="External"/><Relationship Id="rId23" Type="http://schemas.openxmlformats.org/officeDocument/2006/relationships/hyperlink" Target="https://dot.ca.gov/-/media/dot-media/programs/engineering/documents/mets/led-traffic-signal-module-authorization-criteria-a11y.pdf" TargetMode="External"/><Relationship Id="rId26" Type="http://schemas.openxmlformats.org/officeDocument/2006/relationships/hyperlink" Target="https://www.trafficlights.com/collections/hardware" TargetMode="External"/><Relationship Id="rId25" Type="http://schemas.openxmlformats.org/officeDocument/2006/relationships/hyperlink" Target="https://www.minotnd.gov/DocumentCenter/View/4274/Section-3800---Traffic-Signals" TargetMode="External"/><Relationship Id="rId28" Type="http://schemas.openxmlformats.org/officeDocument/2006/relationships/hyperlink" Target="https://www.trafficsignalhardware.com/" TargetMode="External"/><Relationship Id="rId27" Type="http://schemas.openxmlformats.org/officeDocument/2006/relationships/hyperlink" Target="https://www.dynaengineering.com/collections/traffic-signal-arm-accessories" TargetMode="External"/><Relationship Id="rId29" Type="http://schemas.openxmlformats.org/officeDocument/2006/relationships/hyperlink" Target="https://www.roads.maryland.gov/oots/Chapter%2011%20-%20Ped%20Signs%20and%20Signals.pdf" TargetMode="External"/><Relationship Id="rId95" Type="http://schemas.openxmlformats.org/officeDocument/2006/relationships/hyperlink" Target="https://www.f5.com/glossary/network-traffic-management" TargetMode="External"/><Relationship Id="rId94" Type="http://schemas.openxmlformats.org/officeDocument/2006/relationships/hyperlink" Target="https://www.digi.com/solutions/by-application/traffic-management" TargetMode="External"/><Relationship Id="rId97" Type="http://schemas.openxmlformats.org/officeDocument/2006/relationships/hyperlink" Target="https://www.numberanalytics.com/blog/ultimate-guide-network-traffic-management" TargetMode="External"/><Relationship Id="rId96" Type="http://schemas.openxmlformats.org/officeDocument/2006/relationships/hyperlink" Target="https://www.solarwinds.com/resources/it-glossary/network-traffic-management" TargetMode="External"/><Relationship Id="rId11" Type="http://schemas.openxmlformats.org/officeDocument/2006/relationships/hyperlink" Target="https://www.pathmasterinc.com/intersections/" TargetMode="External"/><Relationship Id="rId99" Type="http://schemas.openxmlformats.org/officeDocument/2006/relationships/hyperlink" Target="https://en.wikipedia.org/wiki/National_Transportation_Communications_for_Intelligent_Transportation_System_Protocol" TargetMode="External"/><Relationship Id="rId10" Type="http://schemas.openxmlformats.org/officeDocument/2006/relationships/hyperlink" Target="https://ia.iowadot.gov/erl/Apr_2008/US/content/8080.htm" TargetMode="External"/><Relationship Id="rId98" Type="http://schemas.openxmlformats.org/officeDocument/2006/relationships/hyperlink" Target="https://www.ntcip.org/about/" TargetMode="External"/><Relationship Id="rId13" Type="http://schemas.openxmlformats.org/officeDocument/2006/relationships/hyperlink" Target="https://ftp.dot.state.tx.us/pub/txdot-info/cmd/cserve/standard/traffic/sma-80.pdf" TargetMode="External"/><Relationship Id="rId12" Type="http://schemas.openxmlformats.org/officeDocument/2006/relationships/hyperlink" Target="https://www.nycstreetdesign.info/lighting/signal-poles" TargetMode="External"/><Relationship Id="rId91" Type="http://schemas.openxmlformats.org/officeDocument/2006/relationships/hyperlink" Target="https://creately.com/diagram/example/j98r0n6m1/traffic-lights-dfd-classic" TargetMode="External"/><Relationship Id="rId90" Type="http://schemas.openxmlformats.org/officeDocument/2006/relationships/hyperlink" Target="https://databasesample.com/database/traffic-management" TargetMode="External"/><Relationship Id="rId93" Type="http://schemas.openxmlformats.org/officeDocument/2006/relationships/hyperlink" Target="https://www.westernsystems-inc.com/why-reliable-communication-is-the-backbone-of-modern-traffic-systems/" TargetMode="External"/><Relationship Id="rId92" Type="http://schemas.openxmlformats.org/officeDocument/2006/relationships/hyperlink" Target="https://edrawmax.wondershare.com/templates/data-flow-diagram-for-smart-traffic-control-system.html" TargetMode="External"/><Relationship Id="rId15" Type="http://schemas.openxmlformats.org/officeDocument/2006/relationships/hyperlink" Target="http://www.temple-inc.com/products/traffic-signals-leds-and-accessories" TargetMode="External"/><Relationship Id="rId110" Type="http://schemas.openxmlformats.org/officeDocument/2006/relationships/hyperlink" Target="https://www.tractiontechnology.com/blog/traction-five-how-ai-is-revolutionizing-traffic-management" TargetMode="External"/><Relationship Id="rId14" Type="http://schemas.openxmlformats.org/officeDocument/2006/relationships/hyperlink" Target="https://roads.maryland.gov/OOTS/tcddm_part-3.pdf" TargetMode="External"/><Relationship Id="rId17" Type="http://schemas.openxmlformats.org/officeDocument/2006/relationships/hyperlink" Target="https://ksite.org/images/meeting/121916/kcite_tcc_12_19_16_pp_signal_training.pdf" TargetMode="External"/><Relationship Id="rId16" Type="http://schemas.openxmlformats.org/officeDocument/2006/relationships/hyperlink" Target="https://connect.ncdot.gov/projects/construction/ConstManRefDocs/1705,%202012%20Standard%20Specifications.pdf" TargetMode="External"/><Relationship Id="rId19" Type="http://schemas.openxmlformats.org/officeDocument/2006/relationships/hyperlink" Target="https://cityofirvine.org/signal-operations-maintenance/traffic-signal-equipment" TargetMode="External"/><Relationship Id="rId18" Type="http://schemas.openxmlformats.org/officeDocument/2006/relationships/hyperlink" Target="https://ia.iowadot.gov/erl/Apr_2008/US/content/8070.htm" TargetMode="External"/><Relationship Id="rId111" Type="http://schemas.openxmlformats.org/officeDocument/2006/relationships/hyperlink" Target="https://pmc.ncbi.nlm.nih.gov/articles/PMC6514767/" TargetMode="External"/><Relationship Id="rId84" Type="http://schemas.openxmlformats.org/officeDocument/2006/relationships/hyperlink" Target="https://govcomm.us/blog/smarter-traffic-management/" TargetMode="External"/><Relationship Id="rId83" Type="http://schemas.openxmlformats.org/officeDocument/2006/relationships/hyperlink" Target="https://www.numberanalytics.com/blog/optimizing-traffic-flow-with-advanced-technologies" TargetMode="External"/><Relationship Id="rId86" Type="http://schemas.openxmlformats.org/officeDocument/2006/relationships/hyperlink" Target="https://avutec.com/traffic-data-collection-methods-analysis-and-applications/" TargetMode="External"/><Relationship Id="rId85" Type="http://schemas.openxmlformats.org/officeDocument/2006/relationships/hyperlink" Target="https://www.edrawmax.com/templates/data-flow-diagram-for-smart-traffic-system-1064294/" TargetMode="External"/><Relationship Id="rId88" Type="http://schemas.openxmlformats.org/officeDocument/2006/relationships/hyperlink" Target="https://www.scribd.com/document/209314593/Data-Flow-Diagram-of-a-Transport-Management-System5" TargetMode="External"/><Relationship Id="rId87" Type="http://schemas.openxmlformats.org/officeDocument/2006/relationships/hyperlink" Target="https://www.tomtom.com/newsroom/product-focus/traffic-flow-product/" TargetMode="External"/><Relationship Id="rId89" Type="http://schemas.openxmlformats.org/officeDocument/2006/relationships/hyperlink" Target="https://online.visual-paradigm.com/diagrams/templates/flowchart/traffic-control" TargetMode="External"/><Relationship Id="rId80" Type="http://schemas.openxmlformats.org/officeDocument/2006/relationships/hyperlink" Target="https://en.wikipedia.org/wiki/Adaptive_traffic_control" TargetMode="External"/><Relationship Id="rId82" Type="http://schemas.openxmlformats.org/officeDocument/2006/relationships/hyperlink" Target="https://www.advantech.com/en-us/solutions/intelligent-transportation-systems/adaptive-traffic-control-system" TargetMode="External"/><Relationship Id="rId81" Type="http://schemas.openxmlformats.org/officeDocument/2006/relationships/hyperlink" Target="https://www.efftronics.com/adaptive-traffic-control-syste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nnect.ncdot.gov/resources/safety/Teppl/TEPPL%20All%20Documents%20Library/M-12_p.pdf" TargetMode="External"/><Relationship Id="rId5" Type="http://schemas.openxmlformats.org/officeDocument/2006/relationships/styles" Target="styles.xml"/><Relationship Id="rId6" Type="http://schemas.openxmlformats.org/officeDocument/2006/relationships/hyperlink" Target="https://www.greenlighttrafficengineering.com/blog/a-guide-to-types-of-traffic-signals" TargetMode="External"/><Relationship Id="rId7" Type="http://schemas.openxmlformats.org/officeDocument/2006/relationships/hyperlink" Target="https://en.wikipedia.org/wiki/Traffic_light_control_and_coordination" TargetMode="External"/><Relationship Id="rId8" Type="http://schemas.openxmlformats.org/officeDocument/2006/relationships/hyperlink" Target="https://www.libertymissouri.gov/DocumentCenter/View/27340/Traffic-Signal-Design-Criteria" TargetMode="External"/><Relationship Id="rId73" Type="http://schemas.openxmlformats.org/officeDocument/2006/relationships/hyperlink" Target="https://oriux.com/products/nema-cabinet-power-supply/" TargetMode="External"/><Relationship Id="rId72" Type="http://schemas.openxmlformats.org/officeDocument/2006/relationships/hyperlink" Target="https://tcstraffic.com/conflict-monitors/" TargetMode="External"/><Relationship Id="rId75" Type="http://schemas.openxmlformats.org/officeDocument/2006/relationships/hyperlink" Target="https://www.youtube.com/shorts/ppFiW26NaJE" TargetMode="External"/><Relationship Id="rId74" Type="http://schemas.openxmlformats.org/officeDocument/2006/relationships/hyperlink" Target="https://www.pentech.com/power-supplies-traffic-signal-control/" TargetMode="External"/><Relationship Id="rId77" Type="http://schemas.openxmlformats.org/officeDocument/2006/relationships/hyperlink" Target="https://leotek.com/traffic-signals-a-complete-guid/" TargetMode="External"/><Relationship Id="rId76" Type="http://schemas.openxmlformats.org/officeDocument/2006/relationships/hyperlink" Target="https://kdot.kanecountyil.gov/Shared%20Documents/Consultant-Resources/Special-Provisions/Signals%20-%20UNINTERRUPTIBLE%20POWER%20SUPPLY,%20SPECIAL.doc" TargetMode="External"/><Relationship Id="rId79" Type="http://schemas.openxmlformats.org/officeDocument/2006/relationships/hyperlink" Target="https://www.numberanalytics.com/blog/traffic-responsive-control-deep-dive" TargetMode="External"/><Relationship Id="rId78" Type="http://schemas.openxmlformats.org/officeDocument/2006/relationships/hyperlink" Target="https://www.oregon.gov/ODOT/Planning/Documents/APMv2_Ch13.pdf" TargetMode="External"/><Relationship Id="rId71" Type="http://schemas.openxmlformats.org/officeDocument/2006/relationships/hyperlink" Target="https://www.its-traffic.com/monitors-nema/reno-ae-mmu1600d-conflict-monitor" TargetMode="External"/><Relationship Id="rId70" Type="http://schemas.openxmlformats.org/officeDocument/2006/relationships/hyperlink" Target="https://www.orangetraffic.com/product/edi-mmu-16e-malfunction-management-unit/" TargetMode="External"/><Relationship Id="rId62" Type="http://schemas.openxmlformats.org/officeDocument/2006/relationships/hyperlink" Target="https://ops.fhwa.dot.gov/publications/fhwahop08024/chapter4.htm" TargetMode="External"/><Relationship Id="rId61" Type="http://schemas.openxmlformats.org/officeDocument/2006/relationships/hyperlink" Target="https://www.britannica.com/technology/traffic-control/Common-control-techniques" TargetMode="External"/><Relationship Id="rId64" Type="http://schemas.openxmlformats.org/officeDocument/2006/relationships/hyperlink" Target="https://www.tn.gov/content/dam/tn/tdot/traffic-engineering/manual-8-11/CHAPTER%206%20-%20TRAFFIC%20SIGNAL%20DESIGN%20-%20CABINETS%20AND%20EQUIPMENT.pdf" TargetMode="External"/><Relationship Id="rId63" Type="http://schemas.openxmlformats.org/officeDocument/2006/relationships/hyperlink" Target="https://www.sebagotechnics.com/wp-content/uploads/TS2-Signal-Cabinet-Equipment-1.pdf" TargetMode="External"/><Relationship Id="rId66" Type="http://schemas.openxmlformats.org/officeDocument/2006/relationships/hyperlink" Target="https://www.atstraffic.ca/solutions/cabinets-components/components/mmus/" TargetMode="External"/><Relationship Id="rId65" Type="http://schemas.openxmlformats.org/officeDocument/2006/relationships/hyperlink" Target="https://wisconsindot.gov/rdwy/region/swr-658-004.docx" TargetMode="External"/><Relationship Id="rId68" Type="http://schemas.openxmlformats.org/officeDocument/2006/relationships/hyperlink" Target="https://www.sebagotechnics.com/wp-content/uploads/ATC-Signal-Cabinet-Equipment.pdf" TargetMode="External"/><Relationship Id="rId67" Type="http://schemas.openxmlformats.org/officeDocument/2006/relationships/hyperlink" Target="https://www.econolite.com/wp-content/uploads/2021/10/cabinets-components-mmu216leip-rm-datasheet.pdf" TargetMode="External"/><Relationship Id="rId60" Type="http://schemas.openxmlformats.org/officeDocument/2006/relationships/hyperlink" Target="https://www.mccain-inc.com/products/cabinets" TargetMode="External"/><Relationship Id="rId69" Type="http://schemas.openxmlformats.org/officeDocument/2006/relationships/hyperlink" Target="https://www.orangetraffic.com/product/edi-mmu2-16le-smartmonitor-malfunction-management-unit/" TargetMode="External"/><Relationship Id="rId51" Type="http://schemas.openxmlformats.org/officeDocument/2006/relationships/hyperlink" Target="https://rno-its.piarc.org/en/its-basics-its-technologies-traffic-control/urban-traffic-control" TargetMode="External"/><Relationship Id="rId50" Type="http://schemas.openxmlformats.org/officeDocument/2006/relationships/hyperlink" Target="https://www.symmetryelectronics.com/blog/what-is-a-smart-traffic-management-system/" TargetMode="External"/><Relationship Id="rId53" Type="http://schemas.openxmlformats.org/officeDocument/2006/relationships/hyperlink" Target="https://www.magonlinelibrary.com/doi/10.12968/S1356-9252%2824%2940072-5" TargetMode="External"/><Relationship Id="rId52" Type="http://schemas.openxmlformats.org/officeDocument/2006/relationships/hyperlink" Target="https://www.videonetics.com/blog/the-5-essential-components-for-an-advanced-traffic-management-system" TargetMode="External"/><Relationship Id="rId55" Type="http://schemas.openxmlformats.org/officeDocument/2006/relationships/hyperlink" Target="https://ftp.dot.state.tx.us/pub/txdot-info/cmd/cserve/specs/2024/spec/ss6091.pdf" TargetMode="External"/><Relationship Id="rId54" Type="http://schemas.openxmlformats.org/officeDocument/2006/relationships/hyperlink" Target="https://www.bisonprofab.com/m-cabinets.htm" TargetMode="External"/><Relationship Id="rId57" Type="http://schemas.openxmlformats.org/officeDocument/2006/relationships/hyperlink" Target="https://www.access-board.gov/research/prow/interfacing-aps/appendix-a/" TargetMode="External"/><Relationship Id="rId56" Type="http://schemas.openxmlformats.org/officeDocument/2006/relationships/hyperlink" Target="https://trust.dot.state.wi.us/ftp/dtsd/bto/NEMA/NEMA-TS1-1989(r2005).pdf" TargetMode="External"/><Relationship Id="rId59" Type="http://schemas.openxmlformats.org/officeDocument/2006/relationships/hyperlink" Target="https://www.cityofchesapeake.net/DocumentCenter/View/2176" TargetMode="External"/><Relationship Id="rId58" Type="http://schemas.openxmlformats.org/officeDocument/2006/relationships/hyperlink" Target="https://www.fhwa.dot.gov/publications/research/operations/its/06139/appendj.cf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